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F31D" w14:textId="0ABD2420" w:rsidR="008C3570" w:rsidRDefault="00445BC5">
      <w:pPr>
        <w:pStyle w:val="Title"/>
        <w:jc w:val="center"/>
      </w:pPr>
      <w:r>
        <w:rPr>
          <w:noProof/>
        </w:rPr>
        <w:drawing>
          <wp:inline distT="0" distB="0" distL="0" distR="0" wp14:anchorId="5E6EDA8D" wp14:editId="5DC34ABB">
            <wp:extent cx="3189605" cy="1424940"/>
            <wp:effectExtent l="0" t="0" r="0" b="3810"/>
            <wp:docPr id="842957908" name="Picture 3" descr="Arasaka | Never Fade Away (A Cyberpunk Red Tabletop Game)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asaka | Never Fade Away (A Cyberpunk Red Tabletop Game) Wiki | Fand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proofErr w:type="spellStart"/>
      <w:r w:rsidR="00000000">
        <w:t>Podnikateľský</w:t>
      </w:r>
      <w:proofErr w:type="spellEnd"/>
      <w:r w:rsidR="00000000">
        <w:t xml:space="preserve"> </w:t>
      </w:r>
      <w:r>
        <w:t>plan</w:t>
      </w:r>
    </w:p>
    <w:p w14:paraId="6726AA6A" w14:textId="77777777" w:rsidR="00445BC5" w:rsidRDefault="00000000" w:rsidP="00445BC5">
      <w:pPr>
        <w:pStyle w:val="ListParagraph"/>
        <w:numPr>
          <w:ilvl w:val="0"/>
          <w:numId w:val="10"/>
        </w:numPr>
      </w:pPr>
      <w:proofErr w:type="spellStart"/>
      <w:r>
        <w:t>Arasaka</w:t>
      </w:r>
      <w:proofErr w:type="spellEnd"/>
      <w:r>
        <w:t xml:space="preserve">, </w:t>
      </w:r>
      <w:proofErr w:type="spellStart"/>
      <w:r>
        <w:t>s.r.o.</w:t>
      </w:r>
      <w:proofErr w:type="spellEnd"/>
    </w:p>
    <w:p w14:paraId="1FE2AD26" w14:textId="77777777" w:rsidR="00445BC5" w:rsidRDefault="00000000" w:rsidP="00445BC5">
      <w:pPr>
        <w:pStyle w:val="ListParagraph"/>
        <w:numPr>
          <w:ilvl w:val="0"/>
          <w:numId w:val="10"/>
        </w:numPr>
      </w:pPr>
      <w:proofErr w:type="spellStart"/>
      <w:r>
        <w:t>Letná</w:t>
      </w:r>
      <w:proofErr w:type="spellEnd"/>
      <w:r>
        <w:t xml:space="preserve"> 9/23, 040 01 </w:t>
      </w:r>
      <w:proofErr w:type="spellStart"/>
      <w:r>
        <w:t>Košice</w:t>
      </w:r>
      <w:proofErr w:type="spellEnd"/>
      <w:r>
        <w:t xml:space="preserve">, </w:t>
      </w:r>
      <w:proofErr w:type="spellStart"/>
      <w:r>
        <w:t>Slovensko</w:t>
      </w:r>
      <w:proofErr w:type="spellEnd"/>
    </w:p>
    <w:p w14:paraId="58492A42" w14:textId="77777777" w:rsidR="00445BC5" w:rsidRDefault="00000000" w:rsidP="00445BC5">
      <w:pPr>
        <w:pStyle w:val="ListParagraph"/>
        <w:numPr>
          <w:ilvl w:val="0"/>
          <w:numId w:val="10"/>
        </w:numPr>
      </w:pPr>
      <w:r>
        <w:t>IČO: 20250944</w:t>
      </w:r>
    </w:p>
    <w:p w14:paraId="4D1BEB67" w14:textId="77777777" w:rsidR="00445BC5" w:rsidRDefault="00000000" w:rsidP="00445BC5">
      <w:pPr>
        <w:pStyle w:val="ListParagraph"/>
        <w:numPr>
          <w:ilvl w:val="0"/>
          <w:numId w:val="10"/>
        </w:numPr>
      </w:pPr>
      <w:r>
        <w:t>DIČ: 2025000944</w:t>
      </w:r>
    </w:p>
    <w:p w14:paraId="1BBB51B3" w14:textId="77777777" w:rsidR="00445BC5" w:rsidRPr="00445BC5" w:rsidRDefault="00000000" w:rsidP="00445BC5">
      <w:pPr>
        <w:pStyle w:val="ListParagraph"/>
        <w:numPr>
          <w:ilvl w:val="0"/>
          <w:numId w:val="10"/>
        </w:numPr>
      </w:pPr>
      <w:r w:rsidRPr="00445BC5">
        <w:rPr>
          <w:lang w:val="de-DE"/>
        </w:rPr>
        <w:t>Tel.: +421 957 342 834</w:t>
      </w:r>
    </w:p>
    <w:p w14:paraId="3425374A" w14:textId="41595915" w:rsidR="008C3570" w:rsidRPr="00445BC5" w:rsidRDefault="00000000" w:rsidP="00445BC5">
      <w:pPr>
        <w:pStyle w:val="ListParagraph"/>
        <w:numPr>
          <w:ilvl w:val="0"/>
          <w:numId w:val="10"/>
        </w:numPr>
      </w:pPr>
      <w:r w:rsidRPr="00445BC5">
        <w:rPr>
          <w:lang w:val="de-DE"/>
        </w:rPr>
        <w:t xml:space="preserve">Sektor: </w:t>
      </w:r>
      <w:proofErr w:type="spellStart"/>
      <w:r w:rsidRPr="00445BC5">
        <w:rPr>
          <w:lang w:val="de-DE"/>
        </w:rPr>
        <w:t>Kancelárska</w:t>
      </w:r>
      <w:proofErr w:type="spellEnd"/>
      <w:r w:rsidRPr="00445BC5">
        <w:rPr>
          <w:lang w:val="de-DE"/>
        </w:rPr>
        <w:t xml:space="preserve"> </w:t>
      </w:r>
      <w:proofErr w:type="spellStart"/>
      <w:r w:rsidRPr="00445BC5">
        <w:rPr>
          <w:lang w:val="de-DE"/>
        </w:rPr>
        <w:t>technika</w:t>
      </w:r>
      <w:proofErr w:type="spellEnd"/>
    </w:p>
    <w:p w14:paraId="74DAC38A" w14:textId="6C4DCE7E" w:rsidR="008C3570" w:rsidRPr="00445BC5" w:rsidRDefault="00000000" w:rsidP="00445BC5">
      <w:pPr>
        <w:rPr>
          <w:b/>
          <w:bCs/>
          <w:sz w:val="28"/>
          <w:szCs w:val="28"/>
          <w:lang w:val="de-DE"/>
        </w:rPr>
      </w:pPr>
      <w:r w:rsidRPr="00445BC5">
        <w:rPr>
          <w:b/>
          <w:bCs/>
          <w:color w:val="000000" w:themeColor="text1"/>
          <w:sz w:val="28"/>
          <w:szCs w:val="28"/>
          <w:lang w:val="de-DE"/>
        </w:rPr>
        <w:t>1</w:t>
      </w:r>
      <w:r w:rsidR="00364B35">
        <w:rPr>
          <w:b/>
          <w:bCs/>
          <w:color w:val="000000" w:themeColor="text1"/>
          <w:sz w:val="28"/>
          <w:szCs w:val="28"/>
          <w:lang w:val="de-DE"/>
        </w:rPr>
        <w:t>)</w:t>
      </w:r>
      <w:r w:rsidRPr="00445BC5">
        <w:rPr>
          <w:b/>
          <w:bCs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445BC5">
        <w:rPr>
          <w:b/>
          <w:bCs/>
          <w:color w:val="000000" w:themeColor="text1"/>
          <w:sz w:val="28"/>
          <w:szCs w:val="28"/>
          <w:lang w:val="de-DE"/>
        </w:rPr>
        <w:t>Výkonný</w:t>
      </w:r>
      <w:proofErr w:type="spellEnd"/>
      <w:r w:rsidRPr="00445BC5">
        <w:rPr>
          <w:b/>
          <w:bCs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445BC5">
        <w:rPr>
          <w:b/>
          <w:bCs/>
          <w:color w:val="000000" w:themeColor="text1"/>
          <w:sz w:val="28"/>
          <w:szCs w:val="28"/>
          <w:lang w:val="de-DE"/>
        </w:rPr>
        <w:t>súhrn</w:t>
      </w:r>
      <w:proofErr w:type="spellEnd"/>
    </w:p>
    <w:p w14:paraId="334EB84D" w14:textId="08EC4CDF" w:rsidR="008C3570" w:rsidRPr="00364B35" w:rsidRDefault="00364B35">
      <w:pPr>
        <w:pStyle w:val="Heading1"/>
        <w:rPr>
          <w:color w:val="000000" w:themeColor="text1"/>
          <w:lang w:val="de-DE"/>
        </w:rPr>
      </w:pP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Arasaka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s.r.o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. je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spoločnosť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so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sídlom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v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Košiciach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zameraná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na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predaj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prenájom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servis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kancelárskej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techniky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(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tlačiarne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, MFP,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skenery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skartovačky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laminátory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videokonferenčné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súpravy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) s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dôrazom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na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rýchly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lokálny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servis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transparentné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ceny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a 24‑hodinovú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dostupnosť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spotrebného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materiálu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.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Cieľom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v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prvých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12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mesiacoch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je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získať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40–60 B2B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zákazníkov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spustiť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kontrakty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Managed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Print Services (MPS)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dosiahnuť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bod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zvratu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približne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v 8.–10.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mesiaci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.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Spoločnosť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bude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primárne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využívať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webovú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stránku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na kontakt so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zákazníkmi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pričom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jedna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fyzická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pobočka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(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centrála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)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bude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v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centre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Košíc</w:t>
      </w:r>
      <w:proofErr w:type="spellEnd"/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br/>
      </w:r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.</w:t>
      </w:r>
      <w:r w:rsidR="00000000" w:rsidRPr="00364B35">
        <w:rPr>
          <w:color w:val="000000" w:themeColor="text1"/>
          <w:lang w:val="de-DE"/>
        </w:rPr>
        <w:t>1.</w:t>
      </w:r>
      <w:r>
        <w:rPr>
          <w:color w:val="000000" w:themeColor="text1"/>
          <w:lang w:val="de-DE"/>
        </w:rPr>
        <w:t>1</w:t>
      </w:r>
      <w:r w:rsidR="00000000" w:rsidRPr="00364B35">
        <w:rPr>
          <w:color w:val="000000" w:themeColor="text1"/>
          <w:lang w:val="de-DE"/>
        </w:rPr>
        <w:t xml:space="preserve"> List </w:t>
      </w:r>
      <w:proofErr w:type="spellStart"/>
      <w:r w:rsidR="00000000" w:rsidRPr="00364B35">
        <w:rPr>
          <w:color w:val="000000" w:themeColor="text1"/>
          <w:lang w:val="de-DE"/>
        </w:rPr>
        <w:t>faktov</w:t>
      </w:r>
      <w:proofErr w:type="spellEnd"/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8C3570" w14:paraId="1974C55D" w14:textId="77777777" w:rsidTr="008C3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E01288D" w14:textId="77777777" w:rsidR="008C3570" w:rsidRDefault="00000000">
            <w:proofErr w:type="spellStart"/>
            <w:r>
              <w:t>Názov</w:t>
            </w:r>
            <w:proofErr w:type="spellEnd"/>
            <w:r>
              <w:t xml:space="preserve"> </w:t>
            </w:r>
            <w:proofErr w:type="spellStart"/>
            <w:r>
              <w:t>spoločnosti</w:t>
            </w:r>
            <w:proofErr w:type="spellEnd"/>
          </w:p>
        </w:tc>
        <w:tc>
          <w:tcPr>
            <w:tcW w:w="4320" w:type="dxa"/>
          </w:tcPr>
          <w:p w14:paraId="3D7DAD79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Arasaka, s.r.o.</w:t>
            </w:r>
          </w:p>
        </w:tc>
      </w:tr>
      <w:tr w:rsidR="008C3570" w14:paraId="687039D0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FC4426C" w14:textId="77777777" w:rsidR="008C3570" w:rsidRDefault="00000000">
            <w:r>
              <w:t>Registrovaná adresa</w:t>
            </w:r>
          </w:p>
        </w:tc>
        <w:tc>
          <w:tcPr>
            <w:tcW w:w="4320" w:type="dxa"/>
          </w:tcPr>
          <w:p w14:paraId="17350792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Letná 9/23, 040 01 Košice, Slovensko</w:t>
            </w:r>
          </w:p>
        </w:tc>
      </w:tr>
      <w:tr w:rsidR="008C3570" w14:paraId="286AF05A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466CF3C" w14:textId="77777777" w:rsidR="008C3570" w:rsidRDefault="00000000">
            <w:r>
              <w:t>Právna forma</w:t>
            </w:r>
          </w:p>
        </w:tc>
        <w:tc>
          <w:tcPr>
            <w:tcW w:w="4320" w:type="dxa"/>
          </w:tcPr>
          <w:p w14:paraId="6728EF23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Spoločnosť s ručením obmedzeným (s.r.o.)</w:t>
            </w:r>
          </w:p>
        </w:tc>
      </w:tr>
      <w:tr w:rsidR="008C3570" w14:paraId="4968D25A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936FFC" w14:textId="77777777" w:rsidR="008C3570" w:rsidRDefault="00000000">
            <w:r>
              <w:t>Sektor</w:t>
            </w:r>
          </w:p>
        </w:tc>
        <w:tc>
          <w:tcPr>
            <w:tcW w:w="4320" w:type="dxa"/>
          </w:tcPr>
          <w:p w14:paraId="183BCE5F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Kancelárska technika</w:t>
            </w:r>
          </w:p>
        </w:tc>
      </w:tr>
      <w:tr w:rsidR="008C3570" w14:paraId="4B9D72FF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55A973E" w14:textId="77777777" w:rsidR="008C3570" w:rsidRDefault="00000000">
            <w:r>
              <w:t>Konateľ</w:t>
            </w:r>
          </w:p>
        </w:tc>
        <w:tc>
          <w:tcPr>
            <w:tcW w:w="4320" w:type="dxa"/>
          </w:tcPr>
          <w:p w14:paraId="0F69097B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Pavlo Podrezov</w:t>
            </w:r>
          </w:p>
        </w:tc>
      </w:tr>
      <w:tr w:rsidR="008C3570" w14:paraId="44BCC783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2518D21" w14:textId="77777777" w:rsidR="008C3570" w:rsidRDefault="00000000">
            <w:r>
              <w:t>IČO</w:t>
            </w:r>
          </w:p>
        </w:tc>
        <w:tc>
          <w:tcPr>
            <w:tcW w:w="4320" w:type="dxa"/>
          </w:tcPr>
          <w:p w14:paraId="3DA02BCA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20250944</w:t>
            </w:r>
          </w:p>
        </w:tc>
      </w:tr>
      <w:tr w:rsidR="008C3570" w14:paraId="306B53DC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93ED258" w14:textId="77777777" w:rsidR="008C3570" w:rsidRDefault="00000000">
            <w:r>
              <w:t>DIČ</w:t>
            </w:r>
          </w:p>
        </w:tc>
        <w:tc>
          <w:tcPr>
            <w:tcW w:w="4320" w:type="dxa"/>
          </w:tcPr>
          <w:p w14:paraId="1A184713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2025000944</w:t>
            </w:r>
          </w:p>
        </w:tc>
      </w:tr>
      <w:tr w:rsidR="008C3570" w14:paraId="1A79FEF8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7CDBFE" w14:textId="77777777" w:rsidR="008C3570" w:rsidRDefault="00000000">
            <w:proofErr w:type="spellStart"/>
            <w:r>
              <w:t>Telefón</w:t>
            </w:r>
            <w:proofErr w:type="spellEnd"/>
          </w:p>
        </w:tc>
        <w:tc>
          <w:tcPr>
            <w:tcW w:w="4320" w:type="dxa"/>
          </w:tcPr>
          <w:p w14:paraId="7110542C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+421 957 342 834</w:t>
            </w:r>
          </w:p>
        </w:tc>
      </w:tr>
    </w:tbl>
    <w:p w14:paraId="5537219F" w14:textId="590CED23" w:rsidR="008C3570" w:rsidRPr="00445BC5" w:rsidRDefault="00000000">
      <w:pPr>
        <w:pStyle w:val="Heading1"/>
        <w:rPr>
          <w:color w:val="000000" w:themeColor="text1"/>
        </w:rPr>
      </w:pPr>
      <w:r w:rsidRPr="00445BC5">
        <w:rPr>
          <w:color w:val="000000" w:themeColor="text1"/>
        </w:rPr>
        <w:t>2</w:t>
      </w:r>
      <w:r w:rsidR="00364B35">
        <w:rPr>
          <w:color w:val="000000" w:themeColor="text1"/>
        </w:rPr>
        <w:t>)</w:t>
      </w:r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Opis</w:t>
      </w:r>
      <w:proofErr w:type="spellEnd"/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spoločnosti</w:t>
      </w:r>
      <w:proofErr w:type="spellEnd"/>
      <w:r w:rsidRPr="00445BC5">
        <w:rPr>
          <w:color w:val="000000" w:themeColor="text1"/>
        </w:rPr>
        <w:t xml:space="preserve"> (</w:t>
      </w:r>
      <w:proofErr w:type="spellStart"/>
      <w:r w:rsidRPr="00445BC5">
        <w:rPr>
          <w:color w:val="000000" w:themeColor="text1"/>
        </w:rPr>
        <w:t>predmet</w:t>
      </w:r>
      <w:proofErr w:type="spellEnd"/>
      <w:r w:rsidRPr="00445BC5">
        <w:rPr>
          <w:color w:val="000000" w:themeColor="text1"/>
        </w:rPr>
        <w:t xml:space="preserve"> činnosti)</w:t>
      </w:r>
    </w:p>
    <w:p w14:paraId="25A5E2DF" w14:textId="77777777" w:rsidR="00364B35" w:rsidRDefault="00364B35" w:rsidP="00364B35">
      <w:proofErr w:type="spellStart"/>
      <w:r w:rsidRPr="00364B35">
        <w:t>História</w:t>
      </w:r>
      <w:proofErr w:type="spellEnd"/>
      <w:r w:rsidRPr="00364B35">
        <w:t xml:space="preserve"> a </w:t>
      </w:r>
      <w:proofErr w:type="spellStart"/>
      <w:r w:rsidRPr="00364B35">
        <w:t>súčasný</w:t>
      </w:r>
      <w:proofErr w:type="spellEnd"/>
      <w:r w:rsidRPr="00364B35">
        <w:t xml:space="preserve"> </w:t>
      </w:r>
      <w:proofErr w:type="spellStart"/>
      <w:r w:rsidRPr="00364B35">
        <w:t>stav</w:t>
      </w:r>
      <w:proofErr w:type="spellEnd"/>
      <w:r w:rsidRPr="00364B35">
        <w:t xml:space="preserve">: </w:t>
      </w:r>
      <w:proofErr w:type="spellStart"/>
      <w:r w:rsidRPr="00364B35">
        <w:t>Arasaka</w:t>
      </w:r>
      <w:proofErr w:type="spellEnd"/>
      <w:r w:rsidRPr="00364B35">
        <w:t xml:space="preserve">, </w:t>
      </w:r>
      <w:proofErr w:type="spellStart"/>
      <w:r w:rsidRPr="00364B35">
        <w:t>s.r.o.</w:t>
      </w:r>
      <w:proofErr w:type="spellEnd"/>
      <w:r w:rsidRPr="00364B35">
        <w:t xml:space="preserve"> je </w:t>
      </w:r>
      <w:proofErr w:type="spellStart"/>
      <w:r w:rsidRPr="00364B35">
        <w:t>novozaložená</w:t>
      </w:r>
      <w:proofErr w:type="spellEnd"/>
      <w:r w:rsidRPr="00364B35">
        <w:t xml:space="preserve"> </w:t>
      </w:r>
      <w:proofErr w:type="spellStart"/>
      <w:r w:rsidRPr="00364B35">
        <w:t>spoločnosť</w:t>
      </w:r>
      <w:proofErr w:type="spellEnd"/>
      <w:r w:rsidRPr="00364B35">
        <w:t xml:space="preserve"> so </w:t>
      </w:r>
      <w:proofErr w:type="spellStart"/>
      <w:r w:rsidRPr="00364B35">
        <w:t>sídlom</w:t>
      </w:r>
      <w:proofErr w:type="spellEnd"/>
      <w:r w:rsidRPr="00364B35">
        <w:t xml:space="preserve"> v </w:t>
      </w:r>
      <w:proofErr w:type="spellStart"/>
      <w:r w:rsidRPr="00364B35">
        <w:t>Košiciach</w:t>
      </w:r>
      <w:proofErr w:type="spellEnd"/>
      <w:r w:rsidRPr="00364B35">
        <w:t xml:space="preserve">. Prevádzka </w:t>
      </w:r>
      <w:proofErr w:type="spellStart"/>
      <w:r w:rsidRPr="00364B35">
        <w:t>sa</w:t>
      </w:r>
      <w:proofErr w:type="spellEnd"/>
      <w:r w:rsidRPr="00364B35">
        <w:t xml:space="preserve"> </w:t>
      </w:r>
      <w:proofErr w:type="spellStart"/>
      <w:r w:rsidRPr="00364B35">
        <w:t>sústreďuje</w:t>
      </w:r>
      <w:proofErr w:type="spellEnd"/>
      <w:r w:rsidRPr="00364B35">
        <w:t xml:space="preserve"> </w:t>
      </w:r>
      <w:proofErr w:type="spellStart"/>
      <w:r w:rsidRPr="00364B35">
        <w:t>na</w:t>
      </w:r>
      <w:proofErr w:type="spellEnd"/>
      <w:r w:rsidRPr="00364B35">
        <w:t xml:space="preserve"> </w:t>
      </w:r>
      <w:proofErr w:type="spellStart"/>
      <w:r w:rsidRPr="00364B35">
        <w:t>Košice</w:t>
      </w:r>
      <w:proofErr w:type="spellEnd"/>
      <w:r w:rsidRPr="00364B35">
        <w:t xml:space="preserve"> </w:t>
      </w:r>
      <w:proofErr w:type="gramStart"/>
      <w:r w:rsidRPr="00364B35">
        <w:t>a</w:t>
      </w:r>
      <w:proofErr w:type="gramEnd"/>
      <w:r w:rsidRPr="00364B35">
        <w:t xml:space="preserve"> </w:t>
      </w:r>
      <w:proofErr w:type="spellStart"/>
      <w:r w:rsidRPr="00364B35">
        <w:t>okolie</w:t>
      </w:r>
      <w:proofErr w:type="spellEnd"/>
      <w:r w:rsidRPr="00364B35">
        <w:t xml:space="preserve"> s </w:t>
      </w:r>
      <w:proofErr w:type="spellStart"/>
      <w:r w:rsidRPr="00364B35">
        <w:t>využitím</w:t>
      </w:r>
      <w:proofErr w:type="spellEnd"/>
      <w:r w:rsidRPr="00364B35">
        <w:t xml:space="preserve"> </w:t>
      </w:r>
      <w:proofErr w:type="spellStart"/>
      <w:r w:rsidRPr="00364B35">
        <w:t>externého</w:t>
      </w:r>
      <w:proofErr w:type="spellEnd"/>
      <w:r w:rsidRPr="00364B35">
        <w:t xml:space="preserve"> </w:t>
      </w:r>
      <w:proofErr w:type="spellStart"/>
      <w:r w:rsidRPr="00364B35">
        <w:t>účtovníctva</w:t>
      </w:r>
      <w:proofErr w:type="spellEnd"/>
      <w:r w:rsidRPr="00364B35">
        <w:t xml:space="preserve"> a </w:t>
      </w:r>
      <w:proofErr w:type="spellStart"/>
      <w:r w:rsidRPr="00364B35">
        <w:t>právnej</w:t>
      </w:r>
      <w:proofErr w:type="spellEnd"/>
      <w:r w:rsidRPr="00364B35">
        <w:t xml:space="preserve"> </w:t>
      </w:r>
      <w:proofErr w:type="spellStart"/>
      <w:r w:rsidRPr="00364B35">
        <w:t>podpory</w:t>
      </w:r>
      <w:proofErr w:type="spellEnd"/>
      <w:r w:rsidRPr="00364B35">
        <w:t>.</w:t>
      </w:r>
      <w:r>
        <w:br/>
      </w:r>
      <w:r>
        <w:lastRenderedPageBreak/>
        <w:t xml:space="preserve">Misia: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spoľahlivú</w:t>
      </w:r>
      <w:proofErr w:type="spellEnd"/>
      <w:r>
        <w:t xml:space="preserve"> </w:t>
      </w:r>
      <w:proofErr w:type="spellStart"/>
      <w:r>
        <w:t>kancelársku</w:t>
      </w:r>
      <w:proofErr w:type="spellEnd"/>
      <w:r>
        <w:t xml:space="preserve"> </w:t>
      </w:r>
      <w:proofErr w:type="spellStart"/>
      <w:r>
        <w:t>techniku</w:t>
      </w:r>
      <w:proofErr w:type="spellEnd"/>
      <w:r>
        <w:t xml:space="preserve"> s </w:t>
      </w:r>
      <w:proofErr w:type="spellStart"/>
      <w:r>
        <w:t>rýchlym</w:t>
      </w:r>
      <w:proofErr w:type="spellEnd"/>
      <w:r>
        <w:t xml:space="preserve"> </w:t>
      </w:r>
      <w:proofErr w:type="spellStart"/>
      <w:r>
        <w:t>zásahom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a </w:t>
      </w:r>
      <w:proofErr w:type="spellStart"/>
      <w:r>
        <w:t>férovými</w:t>
      </w:r>
      <w:proofErr w:type="spellEnd"/>
      <w:r>
        <w:t xml:space="preserve"> </w:t>
      </w:r>
      <w:proofErr w:type="spellStart"/>
      <w:r>
        <w:t>cenami</w:t>
      </w:r>
      <w:proofErr w:type="spellEnd"/>
      <w:r>
        <w:t xml:space="preserve">, </w:t>
      </w:r>
      <w:proofErr w:type="spellStart"/>
      <w:r>
        <w:t>znižovať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vlastníctvo</w:t>
      </w:r>
      <w:proofErr w:type="spellEnd"/>
      <w:r>
        <w:t xml:space="preserve"> (TCO) pre </w:t>
      </w:r>
      <w:proofErr w:type="spellStart"/>
      <w:r>
        <w:t>malé</w:t>
      </w:r>
      <w:proofErr w:type="spellEnd"/>
      <w:r>
        <w:t xml:space="preserve"> a </w:t>
      </w:r>
      <w:proofErr w:type="spellStart"/>
      <w:r>
        <w:t>stredné</w:t>
      </w:r>
      <w:proofErr w:type="spellEnd"/>
      <w:r>
        <w:t xml:space="preserve"> </w:t>
      </w:r>
      <w:proofErr w:type="spellStart"/>
      <w:r>
        <w:t>podniky</w:t>
      </w:r>
      <w:proofErr w:type="spellEnd"/>
      <w:r>
        <w:t>.</w:t>
      </w:r>
    </w:p>
    <w:p w14:paraId="2092374D" w14:textId="7464C598" w:rsidR="008C3570" w:rsidRPr="00445BC5" w:rsidRDefault="00364B35" w:rsidP="00364B35">
      <w:pPr>
        <w:rPr>
          <w:color w:val="000000" w:themeColor="text1"/>
        </w:rPr>
      </w:pPr>
      <w:proofErr w:type="spellStart"/>
      <w:r>
        <w:t>Ciele</w:t>
      </w:r>
      <w:proofErr w:type="spellEnd"/>
      <w:r>
        <w:t xml:space="preserve"> (12–24 </w:t>
      </w:r>
      <w:proofErr w:type="spellStart"/>
      <w:r>
        <w:t>mesiacov</w:t>
      </w:r>
      <w:proofErr w:type="spellEnd"/>
      <w:r>
        <w:t xml:space="preserve">): </w:t>
      </w:r>
      <w:proofErr w:type="spellStart"/>
      <w:r>
        <w:t>stabilná</w:t>
      </w:r>
      <w:proofErr w:type="spellEnd"/>
      <w:r>
        <w:t xml:space="preserve"> B2B </w:t>
      </w:r>
      <w:proofErr w:type="spellStart"/>
      <w:r>
        <w:t>základňa</w:t>
      </w:r>
      <w:proofErr w:type="spellEnd"/>
      <w:r>
        <w:t xml:space="preserve">,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spotrebného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do &lt;24 h, </w:t>
      </w:r>
      <w:proofErr w:type="spellStart"/>
      <w:r>
        <w:t>ponuka</w:t>
      </w:r>
      <w:proofErr w:type="spellEnd"/>
      <w:r>
        <w:t xml:space="preserve"> MPS s </w:t>
      </w:r>
      <w:proofErr w:type="spellStart"/>
      <w:r>
        <w:t>jasnými</w:t>
      </w:r>
      <w:proofErr w:type="spellEnd"/>
      <w:r>
        <w:t xml:space="preserve"> SLA, </w:t>
      </w:r>
      <w:proofErr w:type="spellStart"/>
      <w:r>
        <w:t>spokojnosť</w:t>
      </w:r>
      <w:proofErr w:type="spellEnd"/>
      <w:r>
        <w:t xml:space="preserve"> </w:t>
      </w:r>
      <w:proofErr w:type="spellStart"/>
      <w:r>
        <w:t>zákazníkov</w:t>
      </w:r>
      <w:proofErr w:type="spellEnd"/>
      <w:r>
        <w:t xml:space="preserve"> NPS ≥ 60, </w:t>
      </w:r>
      <w:proofErr w:type="spellStart"/>
      <w:r>
        <w:t>rozšírenie</w:t>
      </w:r>
      <w:proofErr w:type="spellEnd"/>
      <w:r>
        <w:t xml:space="preserve"> online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t>spotrebného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>.</w:t>
      </w:r>
      <w:r>
        <w:br/>
      </w:r>
      <w:r w:rsidRPr="00364B35">
        <w:rPr>
          <w:b/>
          <w:bCs/>
          <w:sz w:val="28"/>
          <w:szCs w:val="28"/>
        </w:rPr>
        <w:br/>
      </w:r>
      <w:r w:rsidR="00000000" w:rsidRPr="00364B35">
        <w:rPr>
          <w:b/>
          <w:bCs/>
          <w:color w:val="000000" w:themeColor="text1"/>
          <w:sz w:val="28"/>
          <w:szCs w:val="28"/>
        </w:rPr>
        <w:t>3</w:t>
      </w:r>
      <w:r>
        <w:rPr>
          <w:b/>
          <w:bCs/>
          <w:color w:val="000000" w:themeColor="text1"/>
          <w:sz w:val="28"/>
          <w:szCs w:val="28"/>
        </w:rPr>
        <w:t>)</w:t>
      </w:r>
      <w:r w:rsidR="00000000" w:rsidRPr="00364B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00000" w:rsidRPr="00364B35">
        <w:rPr>
          <w:b/>
          <w:bCs/>
          <w:color w:val="000000" w:themeColor="text1"/>
          <w:sz w:val="28"/>
          <w:szCs w:val="28"/>
        </w:rPr>
        <w:t>Analýza</w:t>
      </w:r>
      <w:proofErr w:type="spellEnd"/>
      <w:r w:rsidR="00000000" w:rsidRPr="00364B3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00000" w:rsidRPr="00364B35">
        <w:rPr>
          <w:b/>
          <w:bCs/>
          <w:color w:val="000000" w:themeColor="text1"/>
          <w:sz w:val="28"/>
          <w:szCs w:val="28"/>
        </w:rPr>
        <w:t>odvetvia</w:t>
      </w:r>
      <w:proofErr w:type="spellEnd"/>
    </w:p>
    <w:p w14:paraId="6C6F9889" w14:textId="77777777" w:rsidR="00364B35" w:rsidRPr="00364B35" w:rsidRDefault="00364B35" w:rsidP="00364B3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Profil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sektora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slovenské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odvetvie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kancelárskej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techniky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služieb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obsluhuje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SME,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školstvo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zdravotníctvo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SOHO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zákazníkov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.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Predaj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je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kombináciou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marže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hardvéri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gram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</w:t>
      </w:r>
      <w:proofErr w:type="gram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opakovaných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príjmov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zo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servisu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spotrebného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materiálu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</w:p>
    <w:p w14:paraId="103BB808" w14:textId="77777777" w:rsidR="00364B35" w:rsidRPr="00364B35" w:rsidRDefault="00364B35" w:rsidP="00364B3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Historický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súčasný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stav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prechod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od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jednoduchého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predaja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zariadení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k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servisne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orientovaným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modelom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(MPS).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Distribúciu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zabezpečujú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výrobcovia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veľkoobchody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veľké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e‑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shopy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;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lokálny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servis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ostáva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odlišujúcim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faktorom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</w:p>
    <w:p w14:paraId="1E0DFC81" w14:textId="6FF4AAB7" w:rsidR="008C3570" w:rsidRPr="00445BC5" w:rsidRDefault="00364B35" w:rsidP="00364B35">
      <w:pPr>
        <w:pStyle w:val="Heading2"/>
        <w:rPr>
          <w:color w:val="000000" w:themeColor="text1"/>
        </w:rPr>
      </w:pPr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Trendy: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hybridná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práca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optimalizácia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nákladov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(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cena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za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stránku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),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environmentálna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zhoda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recyklácia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tonerov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dopyt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po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multiznačkovom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servise.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000000" w:rsidRPr="00445BC5">
        <w:rPr>
          <w:color w:val="000000" w:themeColor="text1"/>
        </w:rPr>
        <w:t xml:space="preserve">3.1 SWOT </w:t>
      </w:r>
      <w:proofErr w:type="spellStart"/>
      <w:r w:rsidR="00000000" w:rsidRPr="00445BC5">
        <w:rPr>
          <w:color w:val="000000" w:themeColor="text1"/>
        </w:rPr>
        <w:t>odvetvia</w:t>
      </w:r>
      <w:proofErr w:type="spellEnd"/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C3570" w14:paraId="6EE0EB33" w14:textId="77777777" w:rsidTr="00364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99C9E9B" w14:textId="77777777" w:rsidR="008C3570" w:rsidRDefault="00000000">
            <w:proofErr w:type="spellStart"/>
            <w:r>
              <w:t>Silné</w:t>
            </w:r>
            <w:proofErr w:type="spellEnd"/>
            <w:r>
              <w:t xml:space="preserve"> </w:t>
            </w:r>
            <w:proofErr w:type="spellStart"/>
            <w:r>
              <w:t>stránky</w:t>
            </w:r>
            <w:proofErr w:type="spellEnd"/>
          </w:p>
        </w:tc>
        <w:tc>
          <w:tcPr>
            <w:tcW w:w="4315" w:type="dxa"/>
          </w:tcPr>
          <w:p w14:paraId="287D6D90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Slabé stránky</w:t>
            </w:r>
          </w:p>
        </w:tc>
      </w:tr>
      <w:tr w:rsidR="008C3570" w14:paraId="391FDB9A" w14:textId="77777777" w:rsidTr="00364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4E86720" w14:textId="77777777" w:rsidR="00445BC5" w:rsidRPr="00445BC5" w:rsidRDefault="00000000" w:rsidP="00445BC5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445BC5">
              <w:t>Stabilný</w:t>
            </w:r>
            <w:proofErr w:type="spellEnd"/>
            <w:r w:rsidRPr="00445BC5">
              <w:t xml:space="preserve"> opakujúci sa dopyt po </w:t>
            </w:r>
            <w:proofErr w:type="spellStart"/>
            <w:r w:rsidRPr="00445BC5">
              <w:t>servise</w:t>
            </w:r>
            <w:proofErr w:type="spellEnd"/>
            <w:r w:rsidRPr="00445BC5">
              <w:t xml:space="preserve"> a </w:t>
            </w:r>
            <w:proofErr w:type="spellStart"/>
            <w:r w:rsidRPr="00445BC5">
              <w:t>spotrebáku</w:t>
            </w:r>
            <w:proofErr w:type="spellEnd"/>
          </w:p>
          <w:p w14:paraId="45AC0514" w14:textId="7BBA4B51" w:rsidR="008C3570" w:rsidRPr="00445BC5" w:rsidRDefault="00000000" w:rsidP="00445BC5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445BC5">
              <w:t>Široké</w:t>
            </w:r>
            <w:proofErr w:type="spellEnd"/>
            <w:r w:rsidRPr="00445BC5">
              <w:t xml:space="preserve"> </w:t>
            </w:r>
            <w:proofErr w:type="spellStart"/>
            <w:r w:rsidRPr="00445BC5">
              <w:t>portfólio</w:t>
            </w:r>
            <w:proofErr w:type="spellEnd"/>
            <w:r w:rsidRPr="00445BC5">
              <w:t xml:space="preserve"> </w:t>
            </w:r>
            <w:proofErr w:type="spellStart"/>
            <w:r w:rsidRPr="00445BC5">
              <w:t>zariadení</w:t>
            </w:r>
            <w:proofErr w:type="spellEnd"/>
          </w:p>
        </w:tc>
        <w:tc>
          <w:tcPr>
            <w:tcW w:w="4315" w:type="dxa"/>
          </w:tcPr>
          <w:p w14:paraId="421764D0" w14:textId="77777777" w:rsidR="00445BC5" w:rsidRDefault="00000000" w:rsidP="00445BC5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Cenový</w:t>
            </w:r>
            <w:proofErr w:type="spellEnd"/>
            <w:r>
              <w:t xml:space="preserve"> </w:t>
            </w:r>
            <w:proofErr w:type="spellStart"/>
            <w:r>
              <w:t>tlak</w:t>
            </w:r>
            <w:proofErr w:type="spellEnd"/>
            <w:r>
              <w:t xml:space="preserve"> zo </w:t>
            </w:r>
            <w:proofErr w:type="spellStart"/>
            <w:r>
              <w:t>strany</w:t>
            </w:r>
            <w:proofErr w:type="spellEnd"/>
            <w:r>
              <w:t xml:space="preserve"> e‑</w:t>
            </w:r>
            <w:proofErr w:type="spellStart"/>
            <w:r>
              <w:t>shopov</w:t>
            </w:r>
            <w:proofErr w:type="spellEnd"/>
          </w:p>
          <w:p w14:paraId="734BAC5A" w14:textId="1EAF31D4" w:rsidR="008C3570" w:rsidRDefault="00000000" w:rsidP="00445BC5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Závislosť</w:t>
            </w:r>
            <w:proofErr w:type="spellEnd"/>
            <w:r>
              <w:t xml:space="preserve"> od </w:t>
            </w:r>
            <w:proofErr w:type="spellStart"/>
            <w:r>
              <w:t>globálnych</w:t>
            </w:r>
            <w:proofErr w:type="spellEnd"/>
            <w:r>
              <w:t xml:space="preserve"> </w:t>
            </w:r>
            <w:proofErr w:type="spellStart"/>
            <w:r>
              <w:t>dodávateľských</w:t>
            </w:r>
            <w:proofErr w:type="spellEnd"/>
            <w:r>
              <w:t xml:space="preserve"> reťazcov</w:t>
            </w:r>
          </w:p>
        </w:tc>
      </w:tr>
      <w:tr w:rsidR="008C3570" w14:paraId="524448CF" w14:textId="77777777" w:rsidTr="00364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63873CC" w14:textId="77777777" w:rsidR="008C3570" w:rsidRDefault="00000000">
            <w:r>
              <w:t>Príležitosti</w:t>
            </w:r>
          </w:p>
        </w:tc>
        <w:tc>
          <w:tcPr>
            <w:tcW w:w="4315" w:type="dxa"/>
          </w:tcPr>
          <w:p w14:paraId="0EBF0C37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Hrozby</w:t>
            </w:r>
          </w:p>
        </w:tc>
      </w:tr>
      <w:tr w:rsidR="008C3570" w14:paraId="54F9BA50" w14:textId="77777777" w:rsidTr="00364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976521A" w14:textId="77777777" w:rsidR="00445BC5" w:rsidRPr="00445BC5" w:rsidRDefault="00000000" w:rsidP="00445BC5">
            <w:pPr>
              <w:pStyle w:val="ListParagraph"/>
              <w:numPr>
                <w:ilvl w:val="0"/>
                <w:numId w:val="10"/>
              </w:numPr>
            </w:pPr>
            <w:r w:rsidRPr="00445BC5">
              <w:t xml:space="preserve">Rast MPS a </w:t>
            </w:r>
            <w:proofErr w:type="spellStart"/>
            <w:r w:rsidRPr="00445BC5">
              <w:t>digitalizácie</w:t>
            </w:r>
            <w:proofErr w:type="spellEnd"/>
          </w:p>
          <w:p w14:paraId="20AA1B32" w14:textId="7277D013" w:rsidR="008C3570" w:rsidRPr="00445BC5" w:rsidRDefault="00000000" w:rsidP="00445BC5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445BC5">
              <w:t>Lokalizovaný</w:t>
            </w:r>
            <w:proofErr w:type="spellEnd"/>
            <w:r w:rsidRPr="00445BC5">
              <w:t xml:space="preserve"> </w:t>
            </w:r>
            <w:proofErr w:type="spellStart"/>
            <w:r w:rsidRPr="00445BC5">
              <w:t>rýchly</w:t>
            </w:r>
            <w:proofErr w:type="spellEnd"/>
            <w:r w:rsidRPr="00445BC5">
              <w:t xml:space="preserve"> </w:t>
            </w:r>
            <w:proofErr w:type="spellStart"/>
            <w:r w:rsidRPr="00445BC5">
              <w:t>servis</w:t>
            </w:r>
            <w:proofErr w:type="spellEnd"/>
            <w:r w:rsidRPr="00445BC5">
              <w:t xml:space="preserve"> </w:t>
            </w:r>
            <w:proofErr w:type="spellStart"/>
            <w:r w:rsidRPr="00445BC5">
              <w:t>ako</w:t>
            </w:r>
            <w:proofErr w:type="spellEnd"/>
            <w:r w:rsidRPr="00445BC5">
              <w:t xml:space="preserve"> </w:t>
            </w:r>
            <w:proofErr w:type="spellStart"/>
            <w:r w:rsidRPr="00445BC5">
              <w:t>diferenciátor</w:t>
            </w:r>
            <w:proofErr w:type="spellEnd"/>
          </w:p>
        </w:tc>
        <w:tc>
          <w:tcPr>
            <w:tcW w:w="4315" w:type="dxa"/>
          </w:tcPr>
          <w:p w14:paraId="6E64E25B" w14:textId="77777777" w:rsidR="00445BC5" w:rsidRDefault="00000000" w:rsidP="00445BC5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Meškania</w:t>
            </w:r>
            <w:proofErr w:type="spellEnd"/>
            <w:r>
              <w:t xml:space="preserve"> </w:t>
            </w:r>
            <w:proofErr w:type="spellStart"/>
            <w:r>
              <w:t>komponentov</w:t>
            </w:r>
            <w:proofErr w:type="spellEnd"/>
            <w:r>
              <w:t xml:space="preserve">, </w:t>
            </w:r>
            <w:proofErr w:type="spellStart"/>
            <w:r>
              <w:t>kurzové</w:t>
            </w:r>
            <w:proofErr w:type="spellEnd"/>
            <w:r>
              <w:t xml:space="preserve"> </w:t>
            </w:r>
            <w:proofErr w:type="spellStart"/>
            <w:r>
              <w:t>výkyvy</w:t>
            </w:r>
            <w:proofErr w:type="spellEnd"/>
          </w:p>
          <w:p w14:paraId="38E21984" w14:textId="348F094F" w:rsidR="008C3570" w:rsidRDefault="00000000" w:rsidP="00445BC5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Pokles</w:t>
            </w:r>
            <w:proofErr w:type="spellEnd"/>
            <w:r>
              <w:t xml:space="preserve"> </w:t>
            </w:r>
            <w:proofErr w:type="spellStart"/>
            <w:r>
              <w:t>objemu</w:t>
            </w:r>
            <w:proofErr w:type="spellEnd"/>
            <w:r>
              <w:t xml:space="preserve"> </w:t>
            </w:r>
            <w:proofErr w:type="spellStart"/>
            <w:r>
              <w:t>tlače</w:t>
            </w:r>
            <w:proofErr w:type="spellEnd"/>
            <w:r>
              <w:t xml:space="preserve"> v dôsledku digitalizácie</w:t>
            </w:r>
          </w:p>
        </w:tc>
      </w:tr>
      <w:tr w:rsidR="008C3570" w14:paraId="5E301F18" w14:textId="77777777" w:rsidTr="00364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B6D7558" w14:textId="77777777" w:rsidR="008C3570" w:rsidRDefault="008C3570"/>
        </w:tc>
        <w:tc>
          <w:tcPr>
            <w:tcW w:w="4315" w:type="dxa"/>
          </w:tcPr>
          <w:p w14:paraId="013B6220" w14:textId="77777777" w:rsidR="008C3570" w:rsidRDefault="008C3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879700" w14:textId="0713FCFE" w:rsidR="008C3570" w:rsidRPr="00445BC5" w:rsidRDefault="00364B35">
      <w:pPr>
        <w:pStyle w:val="Heading1"/>
        <w:rPr>
          <w:color w:val="000000" w:themeColor="text1"/>
        </w:rPr>
      </w:pPr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Ako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vyplýva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z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tabuľky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naša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spoločnosť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chce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využiť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existujúcu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medzeru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v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poskytovateľoch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rýchleho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lokálneho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servisu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tým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že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si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v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nasledujúcich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mesiacoch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vybuduje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postavenie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trhu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000000" w:rsidRPr="00445BC5">
        <w:rPr>
          <w:color w:val="000000" w:themeColor="text1"/>
        </w:rPr>
        <w:t>4</w:t>
      </w:r>
      <w:r>
        <w:rPr>
          <w:color w:val="000000" w:themeColor="text1"/>
        </w:rPr>
        <w:t>)</w:t>
      </w:r>
      <w:r w:rsidR="00000000" w:rsidRPr="00445BC5">
        <w:rPr>
          <w:color w:val="000000" w:themeColor="text1"/>
        </w:rPr>
        <w:t xml:space="preserve"> </w:t>
      </w:r>
      <w:proofErr w:type="spellStart"/>
      <w:r w:rsidR="00000000" w:rsidRPr="00445BC5">
        <w:rPr>
          <w:color w:val="000000" w:themeColor="text1"/>
        </w:rPr>
        <w:t>Analýza</w:t>
      </w:r>
      <w:proofErr w:type="spellEnd"/>
      <w:r w:rsidR="00000000" w:rsidRPr="00445BC5">
        <w:rPr>
          <w:color w:val="000000" w:themeColor="text1"/>
        </w:rPr>
        <w:t xml:space="preserve"> </w:t>
      </w:r>
      <w:proofErr w:type="spellStart"/>
      <w:r w:rsidR="00000000" w:rsidRPr="00445BC5">
        <w:rPr>
          <w:color w:val="000000" w:themeColor="text1"/>
        </w:rPr>
        <w:t>produktu</w:t>
      </w:r>
      <w:proofErr w:type="spellEnd"/>
      <w:r w:rsidR="00000000" w:rsidRPr="00445BC5">
        <w:rPr>
          <w:color w:val="000000" w:themeColor="text1"/>
        </w:rPr>
        <w:t xml:space="preserve"> </w:t>
      </w:r>
      <w:proofErr w:type="spellStart"/>
      <w:r w:rsidR="00000000" w:rsidRPr="00445BC5">
        <w:rPr>
          <w:color w:val="000000" w:themeColor="text1"/>
        </w:rPr>
        <w:t>alebo</w:t>
      </w:r>
      <w:proofErr w:type="spellEnd"/>
      <w:r w:rsidR="00000000" w:rsidRPr="00445BC5">
        <w:rPr>
          <w:color w:val="000000" w:themeColor="text1"/>
        </w:rPr>
        <w:t xml:space="preserve"> </w:t>
      </w:r>
      <w:proofErr w:type="spellStart"/>
      <w:r w:rsidR="00000000" w:rsidRPr="00445BC5">
        <w:rPr>
          <w:color w:val="000000" w:themeColor="text1"/>
        </w:rPr>
        <w:t>služby</w:t>
      </w:r>
      <w:proofErr w:type="spellEnd"/>
    </w:p>
    <w:p w14:paraId="32B8E5B2" w14:textId="77777777" w:rsidR="008C3570" w:rsidRDefault="00000000">
      <w:r>
        <w:t>Línie portfólia:</w:t>
      </w:r>
    </w:p>
    <w:p w14:paraId="124F1281" w14:textId="77777777" w:rsidR="00364B35" w:rsidRDefault="00364B35" w:rsidP="00364B35">
      <w:pPr>
        <w:pStyle w:val="ListParagraph"/>
        <w:numPr>
          <w:ilvl w:val="0"/>
          <w:numId w:val="10"/>
        </w:numPr>
      </w:pPr>
      <w:proofErr w:type="spellStart"/>
      <w:r>
        <w:t>Predaj</w:t>
      </w:r>
      <w:proofErr w:type="spellEnd"/>
      <w:r>
        <w:t xml:space="preserve"> </w:t>
      </w:r>
      <w:proofErr w:type="spellStart"/>
      <w:r>
        <w:t>hardvéru</w:t>
      </w:r>
      <w:proofErr w:type="spellEnd"/>
      <w:r>
        <w:t xml:space="preserve"> – </w:t>
      </w:r>
      <w:proofErr w:type="spellStart"/>
      <w:r>
        <w:t>tlačiarne</w:t>
      </w:r>
      <w:proofErr w:type="spellEnd"/>
      <w:r>
        <w:t xml:space="preserve">, MFP, </w:t>
      </w:r>
      <w:proofErr w:type="spellStart"/>
      <w:r>
        <w:t>skenery</w:t>
      </w:r>
      <w:proofErr w:type="spellEnd"/>
      <w:r>
        <w:t xml:space="preserve">, </w:t>
      </w:r>
      <w:proofErr w:type="spellStart"/>
      <w:r>
        <w:t>skartovačky</w:t>
      </w:r>
      <w:proofErr w:type="spellEnd"/>
      <w:r>
        <w:t xml:space="preserve">, </w:t>
      </w:r>
      <w:proofErr w:type="spellStart"/>
      <w:r>
        <w:t>laminátory</w:t>
      </w:r>
      <w:proofErr w:type="spellEnd"/>
      <w:r>
        <w:t xml:space="preserve">, </w:t>
      </w:r>
      <w:proofErr w:type="spellStart"/>
      <w:r>
        <w:t>videokonferenčné</w:t>
      </w:r>
      <w:proofErr w:type="spellEnd"/>
      <w:r>
        <w:t xml:space="preserve"> </w:t>
      </w:r>
      <w:proofErr w:type="spellStart"/>
      <w:r>
        <w:t>súpravy</w:t>
      </w:r>
      <w:proofErr w:type="spellEnd"/>
      <w:r>
        <w:t>.</w:t>
      </w:r>
    </w:p>
    <w:p w14:paraId="7E85A9CA" w14:textId="77777777" w:rsidR="00364B35" w:rsidRDefault="00364B35" w:rsidP="00364B35">
      <w:pPr>
        <w:pStyle w:val="ListParagraph"/>
        <w:numPr>
          <w:ilvl w:val="0"/>
          <w:numId w:val="10"/>
        </w:numPr>
      </w:pPr>
      <w:r>
        <w:t xml:space="preserve"> </w:t>
      </w:r>
      <w:proofErr w:type="spellStart"/>
      <w:r>
        <w:t>Prenájom</w:t>
      </w:r>
      <w:proofErr w:type="spellEnd"/>
      <w:r>
        <w:t xml:space="preserve">/MPS – </w:t>
      </w:r>
      <w:proofErr w:type="spellStart"/>
      <w:r>
        <w:t>zariadenia</w:t>
      </w:r>
      <w:proofErr w:type="spellEnd"/>
      <w:r>
        <w:t xml:space="preserve"> so </w:t>
      </w:r>
      <w:proofErr w:type="spellStart"/>
      <w:r>
        <w:t>servisom</w:t>
      </w:r>
      <w:proofErr w:type="spellEnd"/>
      <w:r>
        <w:t xml:space="preserve"> a </w:t>
      </w:r>
      <w:proofErr w:type="spellStart"/>
      <w:r>
        <w:t>modelom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stránku</w:t>
      </w:r>
      <w:proofErr w:type="spellEnd"/>
      <w:r>
        <w:t xml:space="preserve">; </w:t>
      </w:r>
      <w:proofErr w:type="spellStart"/>
      <w:r>
        <w:t>automatické</w:t>
      </w:r>
      <w:proofErr w:type="spellEnd"/>
      <w:r>
        <w:t xml:space="preserve"> </w:t>
      </w:r>
      <w:proofErr w:type="spellStart"/>
      <w:r>
        <w:t>dopĺňanie</w:t>
      </w:r>
      <w:proofErr w:type="spellEnd"/>
      <w:r>
        <w:t xml:space="preserve"> </w:t>
      </w:r>
      <w:proofErr w:type="spellStart"/>
      <w:r>
        <w:t>spotrebného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>.</w:t>
      </w:r>
    </w:p>
    <w:p w14:paraId="68CF9CCC" w14:textId="77777777" w:rsidR="00364B35" w:rsidRDefault="00364B35" w:rsidP="00364B35">
      <w:pPr>
        <w:pStyle w:val="ListParagraph"/>
        <w:numPr>
          <w:ilvl w:val="0"/>
          <w:numId w:val="10"/>
        </w:numPr>
      </w:pPr>
      <w:r>
        <w:t xml:space="preserve">Servis – </w:t>
      </w:r>
      <w:proofErr w:type="spellStart"/>
      <w:r>
        <w:t>diagnostika</w:t>
      </w:r>
      <w:proofErr w:type="spellEnd"/>
      <w:r>
        <w:t xml:space="preserve">, </w:t>
      </w:r>
      <w:proofErr w:type="spellStart"/>
      <w:r>
        <w:t>opravy</w:t>
      </w:r>
      <w:proofErr w:type="spellEnd"/>
      <w:r>
        <w:t xml:space="preserve">, </w:t>
      </w:r>
      <w:proofErr w:type="spellStart"/>
      <w:r>
        <w:t>preventívna</w:t>
      </w:r>
      <w:proofErr w:type="spellEnd"/>
      <w:r>
        <w:t xml:space="preserve"> </w:t>
      </w:r>
      <w:proofErr w:type="spellStart"/>
      <w:r>
        <w:t>údržba</w:t>
      </w:r>
      <w:proofErr w:type="spellEnd"/>
      <w:r>
        <w:t xml:space="preserve">; </w:t>
      </w:r>
      <w:proofErr w:type="spellStart"/>
      <w:r>
        <w:t>úrovne</w:t>
      </w:r>
      <w:proofErr w:type="spellEnd"/>
      <w:r>
        <w:t xml:space="preserve"> SLA: Basic/Standard/Premium.</w:t>
      </w:r>
    </w:p>
    <w:p w14:paraId="7A509987" w14:textId="7FBF2608" w:rsidR="008C3570" w:rsidRDefault="00364B35" w:rsidP="00364B35">
      <w:pPr>
        <w:pStyle w:val="ListParagraph"/>
        <w:numPr>
          <w:ilvl w:val="0"/>
          <w:numId w:val="10"/>
        </w:numPr>
      </w:pPr>
      <w:proofErr w:type="spellStart"/>
      <w:r>
        <w:lastRenderedPageBreak/>
        <w:t>Spotrebný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 – </w:t>
      </w:r>
      <w:proofErr w:type="spellStart"/>
      <w:r>
        <w:t>tonery</w:t>
      </w:r>
      <w:proofErr w:type="spellEnd"/>
      <w:r>
        <w:t xml:space="preserve">, </w:t>
      </w:r>
      <w:proofErr w:type="spellStart"/>
      <w:r>
        <w:t>atramenty</w:t>
      </w:r>
      <w:proofErr w:type="spellEnd"/>
      <w:r>
        <w:t xml:space="preserve">, papier, </w:t>
      </w:r>
      <w:proofErr w:type="spellStart"/>
      <w:r>
        <w:t>valce</w:t>
      </w:r>
      <w:proofErr w:type="spellEnd"/>
      <w:r>
        <w:t xml:space="preserve"> a </w:t>
      </w:r>
      <w:proofErr w:type="spellStart"/>
      <w:r>
        <w:t>údržbové</w:t>
      </w:r>
      <w:proofErr w:type="spellEnd"/>
      <w:r>
        <w:t xml:space="preserve"> </w:t>
      </w:r>
      <w:proofErr w:type="spellStart"/>
      <w:r>
        <w:t>sady</w:t>
      </w:r>
      <w:proofErr w:type="spellEnd"/>
      <w:r>
        <w:t xml:space="preserve"> s </w:t>
      </w:r>
      <w:proofErr w:type="spellStart"/>
      <w:r>
        <w:t>politikou</w:t>
      </w:r>
      <w:proofErr w:type="spellEnd"/>
      <w:r>
        <w:t xml:space="preserve"> </w:t>
      </w:r>
      <w:proofErr w:type="spellStart"/>
      <w:r>
        <w:t>zásob</w:t>
      </w:r>
      <w:proofErr w:type="spellEnd"/>
      <w:r>
        <w:t xml:space="preserve"> A/B/C.</w:t>
      </w:r>
      <w:r w:rsidR="00000000">
        <w:br/>
      </w:r>
    </w:p>
    <w:p w14:paraId="011ED545" w14:textId="77777777" w:rsidR="008C3570" w:rsidRPr="00445BC5" w:rsidRDefault="00000000">
      <w:pPr>
        <w:pStyle w:val="Heading2"/>
        <w:rPr>
          <w:color w:val="000000" w:themeColor="text1"/>
        </w:rPr>
      </w:pPr>
      <w:r w:rsidRPr="00445BC5">
        <w:rPr>
          <w:color w:val="000000" w:themeColor="text1"/>
        </w:rPr>
        <w:t>Priestory a majetok</w:t>
      </w:r>
    </w:p>
    <w:p w14:paraId="68FF7DA0" w14:textId="77777777" w:rsidR="00364B35" w:rsidRPr="00364B35" w:rsidRDefault="00364B35" w:rsidP="00364B3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Prevádzka v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Košiciach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menšou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skladovou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kapacitou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gram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 A</w:t>
      </w:r>
      <w:proofErr w:type="gram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/B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spotrebák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vybrané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náhradné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diely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</w:p>
    <w:p w14:paraId="2C834223" w14:textId="77777777" w:rsidR="00364B35" w:rsidRPr="00364B35" w:rsidRDefault="00364B35" w:rsidP="00364B35">
      <w:pPr>
        <w:pStyle w:val="Heading2"/>
        <w:rPr>
          <w:rFonts w:asciiTheme="minorHAnsi" w:eastAsiaTheme="minorEastAsia" w:hAnsiTheme="minorHAnsi" w:cstheme="minorBidi"/>
          <w:color w:val="auto"/>
          <w:sz w:val="28"/>
          <w:szCs w:val="28"/>
        </w:rPr>
      </w:pPr>
      <w:proofErr w:type="spellStart"/>
      <w:r w:rsidRPr="00364B35">
        <w:rPr>
          <w:rFonts w:asciiTheme="minorHAnsi" w:eastAsiaTheme="minorEastAsia" w:hAnsiTheme="minorHAnsi" w:cstheme="minorBidi"/>
          <w:color w:val="auto"/>
          <w:sz w:val="28"/>
          <w:szCs w:val="28"/>
        </w:rPr>
        <w:t>Vlastníctvo</w:t>
      </w:r>
      <w:proofErr w:type="spellEnd"/>
      <w:r w:rsidRPr="00364B35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color w:val="auto"/>
          <w:sz w:val="28"/>
          <w:szCs w:val="28"/>
        </w:rPr>
        <w:t>plán</w:t>
      </w:r>
      <w:proofErr w:type="spellEnd"/>
      <w:r w:rsidRPr="00364B35">
        <w:rPr>
          <w:rFonts w:asciiTheme="minorHAnsi" w:eastAsiaTheme="minorEastAsia" w:hAnsiTheme="minorHAnsi" w:cstheme="minorBidi"/>
          <w:color w:val="auto"/>
          <w:sz w:val="28"/>
          <w:szCs w:val="28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color w:val="auto"/>
          <w:sz w:val="28"/>
          <w:szCs w:val="28"/>
        </w:rPr>
        <w:t>rozvoja</w:t>
      </w:r>
      <w:proofErr w:type="spellEnd"/>
    </w:p>
    <w:p w14:paraId="428CF87B" w14:textId="77777777" w:rsidR="00364B35" w:rsidRPr="00364B35" w:rsidRDefault="00364B35" w:rsidP="00364B3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Vlastník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/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Konateľ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Pavlo Podrezov. </w:t>
      </w:r>
    </w:p>
    <w:p w14:paraId="35255044" w14:textId="77777777" w:rsidR="00364B35" w:rsidRPr="00364B35" w:rsidRDefault="00364B35" w:rsidP="00364B3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Plán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Rok 1 –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zaviesť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MPS </w:t>
      </w:r>
      <w:proofErr w:type="gram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 5</w:t>
      </w:r>
      <w:proofErr w:type="gram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–10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klientov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; </w:t>
      </w:r>
    </w:p>
    <w:p w14:paraId="7385026A" w14:textId="77777777" w:rsidR="00364B35" w:rsidRPr="00364B35" w:rsidRDefault="00364B35" w:rsidP="00364B3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Rok 2 –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rozšíriť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zásoby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pridať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vzdialené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monitorovanie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; </w:t>
      </w:r>
    </w:p>
    <w:p w14:paraId="440FE585" w14:textId="50BA81CF" w:rsidR="008C3570" w:rsidRPr="00445BC5" w:rsidRDefault="00364B35" w:rsidP="00364B35">
      <w:pPr>
        <w:pStyle w:val="Heading2"/>
        <w:rPr>
          <w:color w:val="000000" w:themeColor="text1"/>
        </w:rPr>
      </w:pPr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Rok 3 –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regionálne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partnerstvá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širší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e‑commerce pre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spotrebný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proofErr w:type="gram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materiál.</w:t>
      </w:r>
      <w:r w:rsidR="00000000" w:rsidRPr="00445BC5">
        <w:rPr>
          <w:color w:val="000000" w:themeColor="text1"/>
        </w:rPr>
        <w:t>Servisné</w:t>
      </w:r>
      <w:proofErr w:type="spellEnd"/>
      <w:proofErr w:type="gramEnd"/>
      <w:r w:rsidR="00000000" w:rsidRPr="00445BC5">
        <w:rPr>
          <w:color w:val="000000" w:themeColor="text1"/>
        </w:rPr>
        <w:t xml:space="preserve"> </w:t>
      </w:r>
      <w:proofErr w:type="spellStart"/>
      <w:r w:rsidR="00000000" w:rsidRPr="00445BC5">
        <w:rPr>
          <w:color w:val="000000" w:themeColor="text1"/>
        </w:rPr>
        <w:t>balíčky</w:t>
      </w:r>
      <w:proofErr w:type="spellEnd"/>
      <w:r w:rsidR="00000000" w:rsidRPr="00445BC5">
        <w:rPr>
          <w:color w:val="000000" w:themeColor="text1"/>
        </w:rPr>
        <w:t xml:space="preserve"> (SLA)</w:t>
      </w: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8C3570" w14:paraId="7B8F56F4" w14:textId="77777777" w:rsidTr="00887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0E502D3" w14:textId="77777777" w:rsidR="008C3570" w:rsidRDefault="00000000">
            <w:r>
              <w:t>Balík</w:t>
            </w:r>
          </w:p>
        </w:tc>
        <w:tc>
          <w:tcPr>
            <w:tcW w:w="2160" w:type="dxa"/>
          </w:tcPr>
          <w:p w14:paraId="5CAA1485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Rozsah</w:t>
            </w:r>
          </w:p>
        </w:tc>
        <w:tc>
          <w:tcPr>
            <w:tcW w:w="2160" w:type="dxa"/>
          </w:tcPr>
          <w:p w14:paraId="03E2112E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Reakčný čas</w:t>
            </w:r>
          </w:p>
        </w:tc>
        <w:tc>
          <w:tcPr>
            <w:tcW w:w="2160" w:type="dxa"/>
          </w:tcPr>
          <w:p w14:paraId="12B9C38B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Poznámky</w:t>
            </w:r>
          </w:p>
        </w:tc>
      </w:tr>
      <w:tr w:rsidR="008C3570" w14:paraId="11A216BE" w14:textId="77777777" w:rsidTr="0088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507B5F7" w14:textId="77777777" w:rsidR="008C3570" w:rsidRDefault="00000000">
            <w:r>
              <w:t>Basic</w:t>
            </w:r>
          </w:p>
        </w:tc>
        <w:tc>
          <w:tcPr>
            <w:tcW w:w="2160" w:type="dxa"/>
          </w:tcPr>
          <w:p w14:paraId="53DCB127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Diagnostika + práca technika</w:t>
            </w:r>
          </w:p>
        </w:tc>
        <w:tc>
          <w:tcPr>
            <w:tcW w:w="2160" w:type="dxa"/>
          </w:tcPr>
          <w:p w14:paraId="5484F8A3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≤ 48 h</w:t>
            </w:r>
          </w:p>
        </w:tc>
        <w:tc>
          <w:tcPr>
            <w:tcW w:w="2160" w:type="dxa"/>
          </w:tcPr>
          <w:p w14:paraId="0C436C65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Náhradné diely účtované zvlášť</w:t>
            </w:r>
          </w:p>
        </w:tc>
      </w:tr>
      <w:tr w:rsidR="008C3570" w14:paraId="3A56579C" w14:textId="77777777" w:rsidTr="0088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4F2568" w14:textId="77777777" w:rsidR="008C3570" w:rsidRDefault="00000000">
            <w:r>
              <w:t>Standard</w:t>
            </w:r>
          </w:p>
        </w:tc>
        <w:tc>
          <w:tcPr>
            <w:tcW w:w="2160" w:type="dxa"/>
          </w:tcPr>
          <w:p w14:paraId="015ACAF8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Práca + bežné diely + údržba</w:t>
            </w:r>
          </w:p>
        </w:tc>
        <w:tc>
          <w:tcPr>
            <w:tcW w:w="2160" w:type="dxa"/>
          </w:tcPr>
          <w:p w14:paraId="13294AD0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≤ 24 h</w:t>
            </w:r>
          </w:p>
        </w:tc>
        <w:tc>
          <w:tcPr>
            <w:tcW w:w="2160" w:type="dxa"/>
          </w:tcPr>
          <w:p w14:paraId="3227C250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Ročná kontrola a čistenie</w:t>
            </w:r>
          </w:p>
        </w:tc>
      </w:tr>
      <w:tr w:rsidR="008C3570" w14:paraId="74CABAE2" w14:textId="77777777" w:rsidTr="0088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D6BC404" w14:textId="77777777" w:rsidR="008C3570" w:rsidRDefault="00000000">
            <w:r>
              <w:t>Premium</w:t>
            </w:r>
          </w:p>
        </w:tc>
        <w:tc>
          <w:tcPr>
            <w:tcW w:w="2160" w:type="dxa"/>
          </w:tcPr>
          <w:p w14:paraId="4A4BA26C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All‑inclusive + náhradné zariadenie</w:t>
            </w:r>
          </w:p>
        </w:tc>
        <w:tc>
          <w:tcPr>
            <w:tcW w:w="2160" w:type="dxa"/>
          </w:tcPr>
          <w:p w14:paraId="52A2E253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≤ 8 h</w:t>
            </w:r>
          </w:p>
        </w:tc>
        <w:tc>
          <w:tcPr>
            <w:tcW w:w="2160" w:type="dxa"/>
          </w:tcPr>
          <w:p w14:paraId="4DD162DE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Cena za stránku v rámci MPS</w:t>
            </w:r>
          </w:p>
        </w:tc>
      </w:tr>
    </w:tbl>
    <w:p w14:paraId="207060F2" w14:textId="77777777" w:rsidR="008C3570" w:rsidRPr="00445BC5" w:rsidRDefault="00000000">
      <w:pPr>
        <w:pStyle w:val="Heading2"/>
        <w:rPr>
          <w:color w:val="000000" w:themeColor="text1"/>
        </w:rPr>
      </w:pPr>
      <w:r w:rsidRPr="00445BC5">
        <w:rPr>
          <w:color w:val="000000" w:themeColor="text1"/>
        </w:rPr>
        <w:t>SWOT produktu/služby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8C3570" w14:paraId="40D6F757" w14:textId="77777777" w:rsidTr="008C3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243ECAC" w14:textId="77777777" w:rsidR="008C3570" w:rsidRDefault="00000000">
            <w:r>
              <w:t>Silné stránky</w:t>
            </w:r>
          </w:p>
        </w:tc>
        <w:tc>
          <w:tcPr>
            <w:tcW w:w="4320" w:type="dxa"/>
          </w:tcPr>
          <w:p w14:paraId="52DB4445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Slabé stránky</w:t>
            </w:r>
          </w:p>
        </w:tc>
      </w:tr>
      <w:tr w:rsidR="008C3570" w14:paraId="33C20603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1DB8A24" w14:textId="77777777" w:rsidR="008C3570" w:rsidRDefault="00000000">
            <w:r>
              <w:t>• Rýchla regionálna reakcia</w:t>
            </w:r>
            <w:r>
              <w:br/>
              <w:t>• Flexibilný multiznačkový servis</w:t>
            </w:r>
            <w:r>
              <w:br/>
              <w:t>• Transparentné SLA</w:t>
            </w:r>
          </w:p>
        </w:tc>
        <w:tc>
          <w:tcPr>
            <w:tcW w:w="4320" w:type="dxa"/>
          </w:tcPr>
          <w:p w14:paraId="2E4F5022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Nová značka na trhu</w:t>
            </w:r>
            <w:r>
              <w:br/>
              <w:t>• Obmedzený počiatočný marketingový rozpočet</w:t>
            </w:r>
          </w:p>
        </w:tc>
      </w:tr>
      <w:tr w:rsidR="008C3570" w14:paraId="2D4488E6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6D7CE1" w14:textId="77777777" w:rsidR="008C3570" w:rsidRDefault="00000000">
            <w:r>
              <w:t>Príležitosti</w:t>
            </w:r>
          </w:p>
        </w:tc>
        <w:tc>
          <w:tcPr>
            <w:tcW w:w="4320" w:type="dxa"/>
          </w:tcPr>
          <w:p w14:paraId="445C8AC5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Hrozby</w:t>
            </w:r>
          </w:p>
        </w:tc>
      </w:tr>
      <w:tr w:rsidR="008C3570" w14:paraId="102456E9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944B785" w14:textId="77777777" w:rsidR="008C3570" w:rsidRDefault="00000000">
            <w:r>
              <w:t>• Opakované príjmy z MPS</w:t>
            </w:r>
            <w:r>
              <w:br/>
              <w:t>• Partnerstvá so školami/SME</w:t>
            </w:r>
          </w:p>
        </w:tc>
        <w:tc>
          <w:tcPr>
            <w:tcW w:w="4320" w:type="dxa"/>
          </w:tcPr>
          <w:p w14:paraId="1C414C99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Silná cenová konkurencia e‑shopov</w:t>
            </w:r>
            <w:r>
              <w:br/>
              <w:t>• Výpadky v dodávkach</w:t>
            </w:r>
          </w:p>
        </w:tc>
      </w:tr>
      <w:tr w:rsidR="008C3570" w14:paraId="6FCB3AD8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D26ED81" w14:textId="77777777" w:rsidR="008C3570" w:rsidRDefault="008C3570"/>
        </w:tc>
        <w:tc>
          <w:tcPr>
            <w:tcW w:w="4320" w:type="dxa"/>
          </w:tcPr>
          <w:p w14:paraId="397244EE" w14:textId="77777777" w:rsidR="008C3570" w:rsidRDefault="008C3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C2831D" w14:textId="2806D62C" w:rsidR="008C3570" w:rsidRPr="00364B35" w:rsidRDefault="00000000" w:rsidP="00364B35">
      <w:pPr>
        <w:pStyle w:val="Heading1"/>
        <w:rPr>
          <w:color w:val="000000" w:themeColor="text1"/>
        </w:rPr>
      </w:pPr>
      <w:r w:rsidRPr="00445BC5">
        <w:rPr>
          <w:color w:val="000000" w:themeColor="text1"/>
        </w:rPr>
        <w:lastRenderedPageBreak/>
        <w:t>5</w:t>
      </w:r>
      <w:r w:rsidR="00364B35">
        <w:rPr>
          <w:color w:val="000000" w:themeColor="text1"/>
        </w:rPr>
        <w:t xml:space="preserve">) </w:t>
      </w:r>
      <w:proofErr w:type="spellStart"/>
      <w:r w:rsidRPr="00445BC5">
        <w:rPr>
          <w:color w:val="000000" w:themeColor="text1"/>
        </w:rPr>
        <w:t>Analýza</w:t>
      </w:r>
      <w:proofErr w:type="spellEnd"/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trhu</w:t>
      </w:r>
      <w:proofErr w:type="spellEnd"/>
      <w:r w:rsidR="00364B35">
        <w:rPr>
          <w:color w:val="000000" w:themeColor="text1"/>
        </w:rPr>
        <w:br/>
      </w:r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TAM/SAM/SOM (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plánovací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rámec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): TAM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Slovensko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–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desiatky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mil. €; SAM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Košický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región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–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nízke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mil. €;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cieľový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SOM (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roky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1–3) – 0,1–0,3 mil. €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kumulatívne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v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závislosti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od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akvizície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B2B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klientov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 w:rsidR="00364B35">
        <w:rPr>
          <w:color w:val="auto"/>
        </w:rPr>
        <w:br/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Predaj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distribúcia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priamy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predaj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SME,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partnerstvá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lokálnymi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IT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firmami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školami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online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kanál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pre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spotrebný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materiál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 w:rsid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Marže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hardvér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10–20 %,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servis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~60 %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hrubá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marža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MPS model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ceny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za </w:t>
      </w:r>
      <w:proofErr w:type="spellStart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stránku</w:t>
      </w:r>
      <w:proofErr w:type="spellEnd"/>
      <w:r w:rsidR="00364B35"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 w:rsid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Pr="00445BC5">
        <w:rPr>
          <w:color w:val="000000" w:themeColor="text1"/>
        </w:rPr>
        <w:t>6</w:t>
      </w:r>
      <w:r w:rsidR="00364B35">
        <w:rPr>
          <w:color w:val="000000" w:themeColor="text1"/>
        </w:rPr>
        <w:t>)</w:t>
      </w:r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Analýza</w:t>
      </w:r>
      <w:proofErr w:type="spellEnd"/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spotrebiteľov</w:t>
      </w:r>
      <w:proofErr w:type="spellEnd"/>
    </w:p>
    <w:p w14:paraId="5550B546" w14:textId="77777777" w:rsidR="00364B35" w:rsidRDefault="00364B35" w:rsidP="00364B35">
      <w:proofErr w:type="spellStart"/>
      <w:r>
        <w:t>Cieľové</w:t>
      </w:r>
      <w:proofErr w:type="spellEnd"/>
      <w:r>
        <w:t xml:space="preserve"> </w:t>
      </w:r>
      <w:proofErr w:type="spellStart"/>
      <w:r>
        <w:t>profily</w:t>
      </w:r>
      <w:proofErr w:type="spellEnd"/>
      <w:r>
        <w:t>:</w:t>
      </w:r>
    </w:p>
    <w:p w14:paraId="14472768" w14:textId="77777777" w:rsidR="00364B35" w:rsidRDefault="00364B35" w:rsidP="00364B35">
      <w:pPr>
        <w:pStyle w:val="ListParagraph"/>
        <w:numPr>
          <w:ilvl w:val="0"/>
          <w:numId w:val="10"/>
        </w:numPr>
      </w:pPr>
      <w:r>
        <w:t>SME (</w:t>
      </w:r>
      <w:proofErr w:type="spellStart"/>
      <w:r>
        <w:t>účtovníctvo</w:t>
      </w:r>
      <w:proofErr w:type="spellEnd"/>
      <w:r>
        <w:t xml:space="preserve">, </w:t>
      </w:r>
      <w:proofErr w:type="spellStart"/>
      <w:r>
        <w:t>právnici</w:t>
      </w:r>
      <w:proofErr w:type="spellEnd"/>
      <w:r>
        <w:t xml:space="preserve">, </w:t>
      </w:r>
      <w:proofErr w:type="spellStart"/>
      <w:r>
        <w:t>školstvo</w:t>
      </w:r>
      <w:proofErr w:type="spellEnd"/>
      <w:r>
        <w:t xml:space="preserve">, </w:t>
      </w:r>
      <w:proofErr w:type="spellStart"/>
      <w:r>
        <w:t>ambulancie</w:t>
      </w:r>
      <w:proofErr w:type="spellEnd"/>
      <w:r>
        <w:t xml:space="preserve">): </w:t>
      </w:r>
      <w:proofErr w:type="spellStart"/>
      <w:r>
        <w:t>spoľahlivosť</w:t>
      </w:r>
      <w:proofErr w:type="spellEnd"/>
      <w:r>
        <w:t xml:space="preserve">, </w:t>
      </w:r>
      <w:proofErr w:type="spellStart"/>
      <w:r>
        <w:t>nízke</w:t>
      </w:r>
      <w:proofErr w:type="spellEnd"/>
      <w:r>
        <w:t xml:space="preserve"> TCO, SLA </w:t>
      </w:r>
      <w:proofErr w:type="spellStart"/>
      <w:r>
        <w:t>reakcia</w:t>
      </w:r>
      <w:proofErr w:type="spellEnd"/>
      <w:r>
        <w:t xml:space="preserve">, </w:t>
      </w:r>
      <w:proofErr w:type="spellStart"/>
      <w:r>
        <w:t>predvídateľné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8BF869E" w14:textId="77777777" w:rsidR="00364B35" w:rsidRDefault="00364B35" w:rsidP="00364B35">
      <w:pPr>
        <w:pStyle w:val="ListParagraph"/>
        <w:numPr>
          <w:ilvl w:val="0"/>
          <w:numId w:val="10"/>
        </w:numPr>
      </w:pPr>
      <w:r>
        <w:t xml:space="preserve"> </w:t>
      </w:r>
      <w:proofErr w:type="spellStart"/>
      <w:r>
        <w:t>Stredné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: </w:t>
      </w:r>
      <w:proofErr w:type="spellStart"/>
      <w:r>
        <w:t>optimalizácia</w:t>
      </w:r>
      <w:proofErr w:type="spellEnd"/>
      <w:r>
        <w:t xml:space="preserve"> </w:t>
      </w:r>
      <w:proofErr w:type="spellStart"/>
      <w:r>
        <w:t>flotily</w:t>
      </w:r>
      <w:proofErr w:type="spellEnd"/>
      <w:r>
        <w:t xml:space="preserve">, </w:t>
      </w:r>
      <w:proofErr w:type="spellStart"/>
      <w:r>
        <w:t>prenájom</w:t>
      </w:r>
      <w:proofErr w:type="spellEnd"/>
      <w:r>
        <w:t xml:space="preserve"> </w:t>
      </w:r>
      <w:proofErr w:type="spellStart"/>
      <w:r>
        <w:t>zariadení</w:t>
      </w:r>
      <w:proofErr w:type="spellEnd"/>
      <w:r>
        <w:t xml:space="preserve">, </w:t>
      </w:r>
      <w:proofErr w:type="spellStart"/>
      <w:r>
        <w:t>pravidelné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MPS </w:t>
      </w:r>
      <w:proofErr w:type="spellStart"/>
      <w:r>
        <w:t>kontraktov</w:t>
      </w:r>
      <w:proofErr w:type="spellEnd"/>
      <w:r>
        <w:t>.</w:t>
      </w:r>
    </w:p>
    <w:p w14:paraId="2F90861C" w14:textId="369C19F7" w:rsidR="008C3570" w:rsidRDefault="00364B35" w:rsidP="00364B35">
      <w:pPr>
        <w:pStyle w:val="ListParagraph"/>
        <w:numPr>
          <w:ilvl w:val="0"/>
          <w:numId w:val="10"/>
        </w:numPr>
      </w:pPr>
      <w:r>
        <w:t>SOHO/</w:t>
      </w:r>
      <w:proofErr w:type="spellStart"/>
      <w:r>
        <w:t>domácnosti</w:t>
      </w:r>
      <w:proofErr w:type="spellEnd"/>
      <w:r>
        <w:t xml:space="preserve">: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modely</w:t>
      </w:r>
      <w:proofErr w:type="spellEnd"/>
      <w:r>
        <w:t xml:space="preserve">, </w:t>
      </w:r>
      <w:proofErr w:type="spellStart"/>
      <w:r>
        <w:t>rýchle</w:t>
      </w:r>
      <w:proofErr w:type="spellEnd"/>
      <w:r>
        <w:t xml:space="preserve"> </w:t>
      </w:r>
      <w:proofErr w:type="spellStart"/>
      <w:r>
        <w:t>zriadenie</w:t>
      </w:r>
      <w:proofErr w:type="spellEnd"/>
      <w:r>
        <w:t xml:space="preserve">, </w:t>
      </w:r>
      <w:proofErr w:type="spellStart"/>
      <w:r>
        <w:t>doručovanie</w:t>
      </w:r>
      <w:proofErr w:type="spellEnd"/>
      <w:r>
        <w:t xml:space="preserve"> </w:t>
      </w:r>
      <w:proofErr w:type="spellStart"/>
      <w:r>
        <w:t>spotrebného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>.</w:t>
      </w:r>
      <w:r w:rsidR="00000000">
        <w:br/>
      </w:r>
    </w:p>
    <w:p w14:paraId="5675A9FA" w14:textId="77777777" w:rsidR="008C3570" w:rsidRPr="00445BC5" w:rsidRDefault="00000000">
      <w:pPr>
        <w:rPr>
          <w:color w:val="000000" w:themeColor="text1"/>
        </w:rPr>
      </w:pPr>
      <w:r>
        <w:t xml:space="preserve">Demografia a ekonómia: rozhodovatelia v SME (30–60), zmiešané pohlavie, príjem podľa </w:t>
      </w:r>
      <w:r w:rsidRPr="00445BC5">
        <w:rPr>
          <w:color w:val="000000" w:themeColor="text1"/>
        </w:rPr>
        <w:t>sektora; kľúčovou potrebou je minimalizácia prestojov a predvídateľné mesačné výdavky.</w:t>
      </w:r>
    </w:p>
    <w:p w14:paraId="7B06B26F" w14:textId="77777777" w:rsidR="008C3570" w:rsidRPr="00445BC5" w:rsidRDefault="00000000">
      <w:pPr>
        <w:pStyle w:val="Heading2"/>
        <w:rPr>
          <w:color w:val="000000" w:themeColor="text1"/>
        </w:rPr>
      </w:pPr>
      <w:r w:rsidRPr="00445BC5">
        <w:rPr>
          <w:color w:val="000000" w:themeColor="text1"/>
        </w:rPr>
        <w:t>SWOT spotrebiteľov (cieľové skupiny)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C3570" w14:paraId="13B7370E" w14:textId="77777777" w:rsidTr="00887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AF84BA1" w14:textId="77777777" w:rsidR="008C3570" w:rsidRDefault="00000000">
            <w:r>
              <w:t>Silné stránky/Uspokojené potreby</w:t>
            </w:r>
          </w:p>
        </w:tc>
        <w:tc>
          <w:tcPr>
            <w:tcW w:w="4320" w:type="dxa"/>
          </w:tcPr>
          <w:p w14:paraId="327A2A58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Slabé stránky/Obmedzenia</w:t>
            </w:r>
          </w:p>
        </w:tc>
      </w:tr>
      <w:tr w:rsidR="008C3570" w14:paraId="0A05A67B" w14:textId="77777777" w:rsidTr="0088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B296B21" w14:textId="77777777" w:rsidR="0088789F" w:rsidRPr="0088789F" w:rsidRDefault="00000000" w:rsidP="0088789F">
            <w:pPr>
              <w:pStyle w:val="ListParagraph"/>
              <w:numPr>
                <w:ilvl w:val="0"/>
                <w:numId w:val="10"/>
              </w:numPr>
            </w:pPr>
            <w:r w:rsidRPr="0088789F">
              <w:t xml:space="preserve"> </w:t>
            </w:r>
            <w:proofErr w:type="spellStart"/>
            <w:r w:rsidRPr="0088789F">
              <w:t>Znížené</w:t>
            </w:r>
            <w:proofErr w:type="spellEnd"/>
            <w:r w:rsidRPr="0088789F">
              <w:t xml:space="preserve"> </w:t>
            </w:r>
            <w:proofErr w:type="spellStart"/>
            <w:r w:rsidRPr="0088789F">
              <w:t>prestoje</w:t>
            </w:r>
            <w:proofErr w:type="spellEnd"/>
          </w:p>
          <w:p w14:paraId="4F676C13" w14:textId="77777777" w:rsidR="0088789F" w:rsidRPr="0088789F" w:rsidRDefault="00000000" w:rsidP="0088789F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88789F">
              <w:t>Predvídateľné</w:t>
            </w:r>
            <w:proofErr w:type="spellEnd"/>
            <w:r w:rsidRPr="0088789F">
              <w:t xml:space="preserve"> </w:t>
            </w:r>
            <w:proofErr w:type="spellStart"/>
            <w:r w:rsidRPr="0088789F">
              <w:t>rozpočtovanie</w:t>
            </w:r>
            <w:proofErr w:type="spellEnd"/>
          </w:p>
          <w:p w14:paraId="76C7D9B1" w14:textId="7B1428A0" w:rsidR="008C3570" w:rsidRPr="0088789F" w:rsidRDefault="00000000" w:rsidP="0088789F">
            <w:pPr>
              <w:pStyle w:val="ListParagraph"/>
              <w:numPr>
                <w:ilvl w:val="0"/>
                <w:numId w:val="10"/>
              </w:numPr>
            </w:pPr>
            <w:r w:rsidRPr="0088789F">
              <w:t xml:space="preserve"> </w:t>
            </w:r>
            <w:proofErr w:type="spellStart"/>
            <w:r w:rsidRPr="0088789F">
              <w:t>Lokálna</w:t>
            </w:r>
            <w:proofErr w:type="spellEnd"/>
            <w:r w:rsidRPr="0088789F">
              <w:t xml:space="preserve"> </w:t>
            </w:r>
            <w:proofErr w:type="spellStart"/>
            <w:r w:rsidRPr="0088789F">
              <w:t>podpora</w:t>
            </w:r>
            <w:proofErr w:type="spellEnd"/>
          </w:p>
        </w:tc>
        <w:tc>
          <w:tcPr>
            <w:tcW w:w="4320" w:type="dxa"/>
          </w:tcPr>
          <w:p w14:paraId="64538268" w14:textId="77777777" w:rsidR="0088789F" w:rsidRDefault="00000000" w:rsidP="0088789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Cenová</w:t>
            </w:r>
            <w:proofErr w:type="spellEnd"/>
            <w:r>
              <w:t xml:space="preserve"> </w:t>
            </w:r>
            <w:proofErr w:type="spellStart"/>
            <w:r>
              <w:t>citlivosť</w:t>
            </w:r>
            <w:proofErr w:type="spellEnd"/>
          </w:p>
          <w:p w14:paraId="6BF751AF" w14:textId="73141416" w:rsidR="008C3570" w:rsidRDefault="00000000" w:rsidP="0088789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Preferencia</w:t>
            </w:r>
            <w:proofErr w:type="spellEnd"/>
            <w:r>
              <w:t xml:space="preserve"> </w:t>
            </w:r>
            <w:proofErr w:type="spellStart"/>
            <w:r>
              <w:t>známych</w:t>
            </w:r>
            <w:proofErr w:type="spellEnd"/>
            <w:r>
              <w:t xml:space="preserve"> </w:t>
            </w:r>
            <w:proofErr w:type="spellStart"/>
            <w:r>
              <w:t>značiek</w:t>
            </w:r>
            <w:proofErr w:type="spellEnd"/>
          </w:p>
        </w:tc>
      </w:tr>
      <w:tr w:rsidR="008C3570" w14:paraId="1DAF1E92" w14:textId="77777777" w:rsidTr="0088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D0728F" w14:textId="77777777" w:rsidR="008C3570" w:rsidRDefault="00000000">
            <w:r>
              <w:t>Príležitosti</w:t>
            </w:r>
          </w:p>
        </w:tc>
        <w:tc>
          <w:tcPr>
            <w:tcW w:w="4320" w:type="dxa"/>
          </w:tcPr>
          <w:p w14:paraId="78C7A26D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Hrozby</w:t>
            </w:r>
          </w:p>
        </w:tc>
      </w:tr>
      <w:tr w:rsidR="008C3570" w14:paraId="419EADDC" w14:textId="77777777" w:rsidTr="0088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7E7748" w14:textId="77777777" w:rsidR="0088789F" w:rsidRPr="0088789F" w:rsidRDefault="00000000" w:rsidP="0088789F">
            <w:pPr>
              <w:pStyle w:val="ListParagraph"/>
              <w:numPr>
                <w:ilvl w:val="0"/>
                <w:numId w:val="10"/>
              </w:numPr>
            </w:pPr>
            <w:r w:rsidRPr="0088789F">
              <w:t xml:space="preserve">Upsell </w:t>
            </w:r>
            <w:proofErr w:type="spellStart"/>
            <w:r w:rsidRPr="0088789F">
              <w:t>na</w:t>
            </w:r>
            <w:proofErr w:type="spellEnd"/>
            <w:r w:rsidRPr="0088789F">
              <w:t xml:space="preserve"> MPS</w:t>
            </w:r>
          </w:p>
          <w:p w14:paraId="62347AF6" w14:textId="1C64CFA4" w:rsidR="008C3570" w:rsidRPr="0088789F" w:rsidRDefault="00000000" w:rsidP="0088789F">
            <w:pPr>
              <w:pStyle w:val="ListParagraph"/>
              <w:numPr>
                <w:ilvl w:val="0"/>
                <w:numId w:val="10"/>
              </w:numPr>
            </w:pPr>
            <w:r w:rsidRPr="0088789F">
              <w:t xml:space="preserve"> Dlhodobé zmluvy a referencie</w:t>
            </w:r>
          </w:p>
        </w:tc>
        <w:tc>
          <w:tcPr>
            <w:tcW w:w="4320" w:type="dxa"/>
          </w:tcPr>
          <w:p w14:paraId="4F3DEF37" w14:textId="77777777" w:rsidR="0088789F" w:rsidRDefault="00000000" w:rsidP="0088789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proofErr w:type="spellStart"/>
            <w:r>
              <w:t>Vnímanie</w:t>
            </w:r>
            <w:proofErr w:type="spellEnd"/>
            <w:r>
              <w:t xml:space="preserve"> „vendor lock‑</w:t>
            </w:r>
            <w:proofErr w:type="spellStart"/>
            <w:proofErr w:type="gramStart"/>
            <w:r>
              <w:t>in“</w:t>
            </w:r>
            <w:proofErr w:type="spellEnd"/>
            <w:proofErr w:type="gramEnd"/>
          </w:p>
          <w:p w14:paraId="125E2ADA" w14:textId="5916801E" w:rsidR="008C3570" w:rsidRDefault="00000000" w:rsidP="0088789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Celkový</w:t>
            </w:r>
            <w:proofErr w:type="spellEnd"/>
            <w:r>
              <w:t xml:space="preserve"> </w:t>
            </w:r>
            <w:proofErr w:type="spellStart"/>
            <w:r>
              <w:t>pokles</w:t>
            </w:r>
            <w:proofErr w:type="spellEnd"/>
            <w:r>
              <w:t xml:space="preserve"> </w:t>
            </w:r>
            <w:proofErr w:type="spellStart"/>
            <w:r>
              <w:t>objemu</w:t>
            </w:r>
            <w:proofErr w:type="spellEnd"/>
            <w:r>
              <w:t xml:space="preserve"> </w:t>
            </w:r>
            <w:proofErr w:type="spellStart"/>
            <w:r>
              <w:t>tlače</w:t>
            </w:r>
            <w:proofErr w:type="spellEnd"/>
          </w:p>
        </w:tc>
      </w:tr>
      <w:tr w:rsidR="008C3570" w14:paraId="4E07E2B9" w14:textId="77777777" w:rsidTr="0088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80A164" w14:textId="77777777" w:rsidR="008C3570" w:rsidRDefault="008C3570"/>
        </w:tc>
        <w:tc>
          <w:tcPr>
            <w:tcW w:w="4320" w:type="dxa"/>
          </w:tcPr>
          <w:p w14:paraId="04BC7CAE" w14:textId="77777777" w:rsidR="008C3570" w:rsidRDefault="008C3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919FF0" w14:textId="771E98A1" w:rsidR="008C3570" w:rsidRPr="00445BC5" w:rsidRDefault="00000000">
      <w:pPr>
        <w:pStyle w:val="Heading1"/>
        <w:rPr>
          <w:color w:val="000000" w:themeColor="text1"/>
        </w:rPr>
      </w:pPr>
      <w:r w:rsidRPr="00445BC5">
        <w:rPr>
          <w:color w:val="000000" w:themeColor="text1"/>
        </w:rPr>
        <w:t>7</w:t>
      </w:r>
      <w:r w:rsidR="00364B35">
        <w:rPr>
          <w:color w:val="000000" w:themeColor="text1"/>
        </w:rPr>
        <w:t>)</w:t>
      </w:r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Analýza</w:t>
      </w:r>
      <w:proofErr w:type="spellEnd"/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konkurencie</w:t>
      </w:r>
      <w:proofErr w:type="spellEnd"/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725"/>
        <w:gridCol w:w="1725"/>
        <w:gridCol w:w="1726"/>
        <w:gridCol w:w="1727"/>
        <w:gridCol w:w="1727"/>
      </w:tblGrid>
      <w:tr w:rsidR="008C3570" w14:paraId="71B35362" w14:textId="77777777" w:rsidTr="00887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0B16DAA" w14:textId="77777777" w:rsidR="008C3570" w:rsidRDefault="00000000">
            <w:r>
              <w:t>Typ konkurenta</w:t>
            </w:r>
          </w:p>
        </w:tc>
        <w:tc>
          <w:tcPr>
            <w:tcW w:w="1728" w:type="dxa"/>
          </w:tcPr>
          <w:p w14:paraId="21C8E46F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Silné stránky</w:t>
            </w:r>
          </w:p>
        </w:tc>
        <w:tc>
          <w:tcPr>
            <w:tcW w:w="1728" w:type="dxa"/>
          </w:tcPr>
          <w:p w14:paraId="32F0295A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Slabé stránky</w:t>
            </w:r>
          </w:p>
        </w:tc>
        <w:tc>
          <w:tcPr>
            <w:tcW w:w="1728" w:type="dxa"/>
          </w:tcPr>
          <w:p w14:paraId="426F2FEC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Naša pozícia</w:t>
            </w:r>
          </w:p>
        </w:tc>
        <w:tc>
          <w:tcPr>
            <w:tcW w:w="1728" w:type="dxa"/>
          </w:tcPr>
          <w:p w14:paraId="3E8E3C7D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Odhadovaný podiel (región)</w:t>
            </w:r>
          </w:p>
        </w:tc>
      </w:tr>
      <w:tr w:rsidR="008C3570" w14:paraId="2040622A" w14:textId="77777777" w:rsidTr="0088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792DDDA" w14:textId="77777777" w:rsidR="008C3570" w:rsidRDefault="00000000">
            <w:r>
              <w:t>Veľké e‑shopy</w:t>
            </w:r>
          </w:p>
        </w:tc>
        <w:tc>
          <w:tcPr>
            <w:tcW w:w="1728" w:type="dxa"/>
          </w:tcPr>
          <w:p w14:paraId="2855A26E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Široký sortiment, ceny</w:t>
            </w:r>
          </w:p>
        </w:tc>
        <w:tc>
          <w:tcPr>
            <w:tcW w:w="1728" w:type="dxa"/>
          </w:tcPr>
          <w:p w14:paraId="78450C35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Slabý lokálny servis</w:t>
            </w:r>
          </w:p>
        </w:tc>
        <w:tc>
          <w:tcPr>
            <w:tcW w:w="1728" w:type="dxa"/>
          </w:tcPr>
          <w:p w14:paraId="0BF23A94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Dôraz na lokálne SLA</w:t>
            </w:r>
          </w:p>
        </w:tc>
        <w:tc>
          <w:tcPr>
            <w:tcW w:w="1728" w:type="dxa"/>
          </w:tcPr>
          <w:p w14:paraId="66BDF3D7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40–50 % predaja hardvéru</w:t>
            </w:r>
          </w:p>
        </w:tc>
      </w:tr>
      <w:tr w:rsidR="008C3570" w14:paraId="4B186A9E" w14:textId="77777777" w:rsidTr="0088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61029DAD" w14:textId="77777777" w:rsidR="008C3570" w:rsidRDefault="00000000">
            <w:r>
              <w:t>Lokálne servisné firmy</w:t>
            </w:r>
          </w:p>
        </w:tc>
        <w:tc>
          <w:tcPr>
            <w:tcW w:w="1728" w:type="dxa"/>
          </w:tcPr>
          <w:p w14:paraId="3C67ED6F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Blízkosť, vzťahy</w:t>
            </w:r>
          </w:p>
        </w:tc>
        <w:tc>
          <w:tcPr>
            <w:tcW w:w="1728" w:type="dxa"/>
          </w:tcPr>
          <w:p w14:paraId="7A0C9144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Obmedzené portfólio</w:t>
            </w:r>
          </w:p>
        </w:tc>
        <w:tc>
          <w:tcPr>
            <w:tcW w:w="1728" w:type="dxa"/>
          </w:tcPr>
          <w:p w14:paraId="4F2DC4A7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MPS + multiznačkové riešenia</w:t>
            </w:r>
          </w:p>
        </w:tc>
        <w:tc>
          <w:tcPr>
            <w:tcW w:w="1728" w:type="dxa"/>
          </w:tcPr>
          <w:p w14:paraId="29DE2AB0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20–30 % servisu</w:t>
            </w:r>
          </w:p>
        </w:tc>
      </w:tr>
      <w:tr w:rsidR="008C3570" w14:paraId="6D0CE7BD" w14:textId="77777777" w:rsidTr="0088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2BF1096" w14:textId="77777777" w:rsidR="008C3570" w:rsidRDefault="00000000">
            <w:r>
              <w:t>Pobočky OEM</w:t>
            </w:r>
          </w:p>
        </w:tc>
        <w:tc>
          <w:tcPr>
            <w:tcW w:w="1728" w:type="dxa"/>
          </w:tcPr>
          <w:p w14:paraId="76EBEE28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Oficiálny servis</w:t>
            </w:r>
          </w:p>
        </w:tc>
        <w:tc>
          <w:tcPr>
            <w:tcW w:w="1728" w:type="dxa"/>
          </w:tcPr>
          <w:p w14:paraId="541C600E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Vyššie ceny, pomalšie plánovanie</w:t>
            </w:r>
          </w:p>
        </w:tc>
        <w:tc>
          <w:tcPr>
            <w:tcW w:w="1728" w:type="dxa"/>
          </w:tcPr>
          <w:p w14:paraId="5F9DDCAA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Flexibilná odozva</w:t>
            </w:r>
          </w:p>
        </w:tc>
        <w:tc>
          <w:tcPr>
            <w:tcW w:w="1728" w:type="dxa"/>
          </w:tcPr>
          <w:p w14:paraId="46274EF5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10–20 % servisu</w:t>
            </w:r>
          </w:p>
        </w:tc>
      </w:tr>
    </w:tbl>
    <w:p w14:paraId="23233C97" w14:textId="77777777" w:rsidR="008C3570" w:rsidRDefault="00000000">
      <w:r>
        <w:lastRenderedPageBreak/>
        <w:t>Berte do úvahy, že podiely sú čisto špekulatívne a že my v Arasaka s.r.o. sa v žiadnom prípade nesnažíme uviesť potenciálnych investorov do omylu.</w:t>
      </w:r>
    </w:p>
    <w:p w14:paraId="19D83B4F" w14:textId="3BC33066" w:rsidR="008C3570" w:rsidRPr="00445BC5" w:rsidRDefault="00000000">
      <w:pPr>
        <w:pStyle w:val="Heading1"/>
        <w:rPr>
          <w:color w:val="000000" w:themeColor="text1"/>
        </w:rPr>
      </w:pPr>
      <w:r w:rsidRPr="00445BC5">
        <w:rPr>
          <w:color w:val="000000" w:themeColor="text1"/>
        </w:rPr>
        <w:t>8</w:t>
      </w:r>
      <w:r w:rsidR="00364B35">
        <w:rPr>
          <w:color w:val="000000" w:themeColor="text1"/>
        </w:rPr>
        <w:t>)</w:t>
      </w:r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Marketingový</w:t>
      </w:r>
      <w:proofErr w:type="spellEnd"/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plán</w:t>
      </w:r>
      <w:proofErr w:type="spellEnd"/>
      <w:r w:rsidRPr="00445BC5">
        <w:rPr>
          <w:color w:val="000000" w:themeColor="text1"/>
        </w:rPr>
        <w:t xml:space="preserve"> a stratégia</w:t>
      </w:r>
    </w:p>
    <w:p w14:paraId="698D5805" w14:textId="0B0A2FE6" w:rsidR="008C3570" w:rsidRPr="00364B35" w:rsidRDefault="00364B35" w:rsidP="00364B35">
      <w:pPr>
        <w:pStyle w:val="Heading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Vstup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trh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priame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oslovenie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SME,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piloty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so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školami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/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ambulanciami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Google Business Profile,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prípadové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štúdie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referencie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Ceny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balenie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odstupňované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SLA;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prenájom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zariadení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cenou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za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stránku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;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zľavy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za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viazanosť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/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objem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Predaj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distribúcia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osobný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predaj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partnerstvá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; online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objednávky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spotrebného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materiálu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;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doručenie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kuriérom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do 24 h.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Servis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záruka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transparentná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záručná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politika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jasné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SLA,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náhradné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zariadenie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pri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balíku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Premium.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PR a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propagácia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lokálne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podujatia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co‑marketing s IT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partnermi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edukačný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obsah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(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návody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TCO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tipy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), online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reklama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="00000000" w:rsidRPr="00445BC5">
        <w:rPr>
          <w:color w:val="000000" w:themeColor="text1"/>
        </w:rPr>
        <w:t>9</w:t>
      </w:r>
      <w:r>
        <w:rPr>
          <w:color w:val="000000" w:themeColor="text1"/>
        </w:rPr>
        <w:t>)</w:t>
      </w:r>
      <w:r w:rsidR="00000000" w:rsidRPr="00445BC5">
        <w:rPr>
          <w:color w:val="000000" w:themeColor="text1"/>
        </w:rPr>
        <w:t xml:space="preserve"> </w:t>
      </w:r>
      <w:proofErr w:type="spellStart"/>
      <w:r w:rsidR="00000000" w:rsidRPr="00445BC5">
        <w:rPr>
          <w:color w:val="000000" w:themeColor="text1"/>
        </w:rPr>
        <w:t>Výrobný</w:t>
      </w:r>
      <w:proofErr w:type="spellEnd"/>
      <w:r w:rsidR="00000000" w:rsidRPr="00445BC5">
        <w:rPr>
          <w:color w:val="000000" w:themeColor="text1"/>
        </w:rPr>
        <w:t>/</w:t>
      </w:r>
      <w:proofErr w:type="spellStart"/>
      <w:r w:rsidR="00000000" w:rsidRPr="00445BC5">
        <w:rPr>
          <w:color w:val="000000" w:themeColor="text1"/>
        </w:rPr>
        <w:t>prevádzkový</w:t>
      </w:r>
      <w:proofErr w:type="spellEnd"/>
      <w:r w:rsidR="00000000" w:rsidRPr="00445BC5">
        <w:rPr>
          <w:color w:val="000000" w:themeColor="text1"/>
        </w:rPr>
        <w:t xml:space="preserve"> </w:t>
      </w:r>
      <w:proofErr w:type="spellStart"/>
      <w:r w:rsidR="00000000" w:rsidRPr="00445BC5">
        <w:rPr>
          <w:color w:val="000000" w:themeColor="text1"/>
        </w:rPr>
        <w:t>plán</w:t>
      </w:r>
      <w:proofErr w:type="spellEnd"/>
    </w:p>
    <w:p w14:paraId="6E76A595" w14:textId="77777777" w:rsidR="008C3570" w:rsidRDefault="00000000">
      <w:r>
        <w:t>Prevádzkový tok: 1) kvalifikácia leadu → 2) obhliadka a návrh → 3) inštalácia a odovzdanie → 4) plánovaná údržba a dodávky spotrebáku → 5) štvrťročné vyhodnotenie KPI.</w:t>
      </w:r>
    </w:p>
    <w:p w14:paraId="58BB494D" w14:textId="77777777" w:rsidR="008C3570" w:rsidRDefault="00000000">
      <w:r>
        <w:t>Politika zásob: ABC zásoby tonerov a bežných dielov (A: 2–4 ks; B: 1–2 ks; C: na objednávku), reorder point podľa priemernej spotreby a dodacích lehôt.</w:t>
      </w:r>
    </w:p>
    <w:p w14:paraId="23F7F8B3" w14:textId="593DB2E6" w:rsidR="008C3570" w:rsidRPr="00445BC5" w:rsidRDefault="00000000">
      <w:pPr>
        <w:pStyle w:val="Heading1"/>
        <w:rPr>
          <w:color w:val="000000" w:themeColor="text1"/>
        </w:rPr>
      </w:pPr>
      <w:r w:rsidRPr="00445BC5">
        <w:rPr>
          <w:color w:val="000000" w:themeColor="text1"/>
        </w:rPr>
        <w:t>10</w:t>
      </w:r>
      <w:r w:rsidR="00364B35">
        <w:rPr>
          <w:color w:val="000000" w:themeColor="text1"/>
        </w:rPr>
        <w:t>)</w:t>
      </w:r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Organizačná</w:t>
      </w:r>
      <w:proofErr w:type="spellEnd"/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štruktúra</w:t>
      </w:r>
      <w:proofErr w:type="spellEnd"/>
      <w:r w:rsidRPr="00445BC5">
        <w:rPr>
          <w:color w:val="000000" w:themeColor="text1"/>
        </w:rPr>
        <w:t xml:space="preserve"> a manažment</w:t>
      </w: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8C3570" w14:paraId="3B9A4A9C" w14:textId="77777777" w:rsidTr="008C3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B0CA9D0" w14:textId="77777777" w:rsidR="008C3570" w:rsidRDefault="00000000">
            <w:r>
              <w:t>Rola</w:t>
            </w:r>
          </w:p>
        </w:tc>
        <w:tc>
          <w:tcPr>
            <w:tcW w:w="2880" w:type="dxa"/>
          </w:tcPr>
          <w:p w14:paraId="2FDB9902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Zodpovednosti</w:t>
            </w:r>
          </w:p>
        </w:tc>
        <w:tc>
          <w:tcPr>
            <w:tcW w:w="2880" w:type="dxa"/>
          </w:tcPr>
          <w:p w14:paraId="1689B2BA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Vlastníctvo/Stav</w:t>
            </w:r>
          </w:p>
        </w:tc>
      </w:tr>
      <w:tr w:rsidR="008C3570" w14:paraId="4F083F48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2D0FA0" w14:textId="77777777" w:rsidR="008C3570" w:rsidRDefault="00000000">
            <w:r>
              <w:t>Konateľ (Podrezov)</w:t>
            </w:r>
          </w:p>
        </w:tc>
        <w:tc>
          <w:tcPr>
            <w:tcW w:w="2880" w:type="dxa"/>
          </w:tcPr>
          <w:p w14:paraId="40BD3582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Predaj, partnerstvá, cenotvorba, stratégia</w:t>
            </w:r>
          </w:p>
        </w:tc>
        <w:tc>
          <w:tcPr>
            <w:tcW w:w="2880" w:type="dxa"/>
          </w:tcPr>
          <w:p w14:paraId="35BA8189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100 % vlastník – Pavlo Podrezov</w:t>
            </w:r>
          </w:p>
        </w:tc>
      </w:tr>
      <w:tr w:rsidR="008C3570" w14:paraId="7467C260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70972F" w14:textId="77777777" w:rsidR="008C3570" w:rsidRDefault="00000000">
            <w:r>
              <w:t>Servisní technici</w:t>
            </w:r>
          </w:p>
        </w:tc>
        <w:tc>
          <w:tcPr>
            <w:tcW w:w="2880" w:type="dxa"/>
          </w:tcPr>
          <w:p w14:paraId="1C649A60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Diagnostika, opravy, preventívna údržba</w:t>
            </w:r>
          </w:p>
        </w:tc>
        <w:tc>
          <w:tcPr>
            <w:tcW w:w="2880" w:type="dxa"/>
          </w:tcPr>
          <w:p w14:paraId="5A832678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Zmluvne/externí</w:t>
            </w:r>
          </w:p>
        </w:tc>
      </w:tr>
      <w:tr w:rsidR="008C3570" w14:paraId="08D4429C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B98D596" w14:textId="77777777" w:rsidR="008C3570" w:rsidRDefault="00000000">
            <w:r>
              <w:t>Administratíva a účtovníctvo</w:t>
            </w:r>
          </w:p>
        </w:tc>
        <w:tc>
          <w:tcPr>
            <w:tcW w:w="2880" w:type="dxa"/>
          </w:tcPr>
          <w:p w14:paraId="4146A6F2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Fakturácia, evidencia, súlad (GDPR, odpady)</w:t>
            </w:r>
          </w:p>
        </w:tc>
        <w:tc>
          <w:tcPr>
            <w:tcW w:w="2880" w:type="dxa"/>
          </w:tcPr>
          <w:p w14:paraId="4E7F6861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Externá služba</w:t>
            </w:r>
          </w:p>
        </w:tc>
      </w:tr>
    </w:tbl>
    <w:p w14:paraId="520C0754" w14:textId="6FFBC307" w:rsidR="008C3570" w:rsidRPr="00445BC5" w:rsidRDefault="00000000">
      <w:pPr>
        <w:pStyle w:val="Heading1"/>
        <w:rPr>
          <w:color w:val="000000" w:themeColor="text1"/>
        </w:rPr>
      </w:pPr>
      <w:r w:rsidRPr="00445BC5">
        <w:rPr>
          <w:color w:val="000000" w:themeColor="text1"/>
        </w:rPr>
        <w:lastRenderedPageBreak/>
        <w:t>11</w:t>
      </w:r>
      <w:r w:rsidR="00364B35">
        <w:rPr>
          <w:color w:val="000000" w:themeColor="text1"/>
        </w:rPr>
        <w:t>)</w:t>
      </w:r>
      <w:r w:rsidRPr="00445BC5">
        <w:rPr>
          <w:color w:val="000000" w:themeColor="text1"/>
        </w:rPr>
        <w:t xml:space="preserve"> </w:t>
      </w:r>
      <w:proofErr w:type="spellStart"/>
      <w:r w:rsidRPr="00445BC5">
        <w:rPr>
          <w:color w:val="000000" w:themeColor="text1"/>
        </w:rPr>
        <w:t>Administratíva</w:t>
      </w:r>
      <w:proofErr w:type="spellEnd"/>
    </w:p>
    <w:p w14:paraId="02709726" w14:textId="01B5D9EA" w:rsidR="008C3570" w:rsidRPr="00364B35" w:rsidRDefault="00364B35" w:rsidP="00364B35">
      <w:pPr>
        <w:pStyle w:val="Heading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Riadiace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systémy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jednoduché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CRM pre leady/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kontrakty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sledovanie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zásob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ABC,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tiketovací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systém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pre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servisné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zásahy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mesačný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dashboard KPI (leady,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konverzia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dodržanie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SLA, NPS).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Podporný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tím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: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právnik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(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zmluvy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),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účtovník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/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daňový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poradca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(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účtovníctvo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/DPH), IT partner (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sieťové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nastavenie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).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Upozorňujeme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vážení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investori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že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nás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nezaujíma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náš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vplyv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životné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prostredie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z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dôvodu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nášho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sústredeného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úsilia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o to, aby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ste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mali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maximálne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výnosy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z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vašich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investícií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v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našej</w:t>
      </w:r>
      <w:proofErr w:type="spellEnd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s.r.o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proofErr w:type="spellEnd"/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br/>
      </w:r>
      <w:r w:rsidRPr="00364B3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 w:rsidR="00000000" w:rsidRPr="00445BC5">
        <w:rPr>
          <w:color w:val="000000" w:themeColor="text1"/>
        </w:rPr>
        <w:t>13</w:t>
      </w:r>
      <w:r>
        <w:rPr>
          <w:color w:val="000000" w:themeColor="text1"/>
        </w:rPr>
        <w:t xml:space="preserve">) </w:t>
      </w:r>
      <w:proofErr w:type="spellStart"/>
      <w:r w:rsidR="00000000" w:rsidRPr="00445BC5">
        <w:rPr>
          <w:color w:val="000000" w:themeColor="text1"/>
        </w:rPr>
        <w:t>Harmonogram</w:t>
      </w:r>
      <w:proofErr w:type="spellEnd"/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C3570" w14:paraId="13328305" w14:textId="77777777" w:rsidTr="00887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4632DB3" w14:textId="77777777" w:rsidR="008C3570" w:rsidRDefault="00000000">
            <w:r>
              <w:t>Obdobie</w:t>
            </w:r>
          </w:p>
        </w:tc>
        <w:tc>
          <w:tcPr>
            <w:tcW w:w="2880" w:type="dxa"/>
          </w:tcPr>
          <w:p w14:paraId="5BDCFBE7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Kľúčové aktivity</w:t>
            </w:r>
          </w:p>
        </w:tc>
        <w:tc>
          <w:tcPr>
            <w:tcW w:w="2880" w:type="dxa"/>
          </w:tcPr>
          <w:p w14:paraId="47B8AF86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Merateľný cieľ</w:t>
            </w:r>
          </w:p>
        </w:tc>
      </w:tr>
      <w:tr w:rsidR="008C3570" w14:paraId="0E5D62AA" w14:textId="77777777" w:rsidTr="0088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3D91A68" w14:textId="77777777" w:rsidR="008C3570" w:rsidRDefault="00000000">
            <w:r>
              <w:t>Q1</w:t>
            </w:r>
          </w:p>
        </w:tc>
        <w:tc>
          <w:tcPr>
            <w:tcW w:w="2880" w:type="dxa"/>
          </w:tcPr>
          <w:p w14:paraId="0AD6B51E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Založenie spoločnosti, dohody s dodávateľmi, web, 3 pilotné SLA</w:t>
            </w:r>
          </w:p>
        </w:tc>
        <w:tc>
          <w:tcPr>
            <w:tcW w:w="2880" w:type="dxa"/>
          </w:tcPr>
          <w:p w14:paraId="69EEEF40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≥ 10 kvalifikovaných leadov/mesiac</w:t>
            </w:r>
          </w:p>
        </w:tc>
      </w:tr>
      <w:tr w:rsidR="008C3570" w14:paraId="27956507" w14:textId="77777777" w:rsidTr="0088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F9EC344" w14:textId="77777777" w:rsidR="008C3570" w:rsidRDefault="00000000">
            <w:r>
              <w:t>Q2</w:t>
            </w:r>
          </w:p>
        </w:tc>
        <w:tc>
          <w:tcPr>
            <w:tcW w:w="2880" w:type="dxa"/>
          </w:tcPr>
          <w:p w14:paraId="78B5C152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Pripravené zásoby ABC, 15+ B2B klientov, 3–5 MPS kontraktov</w:t>
            </w:r>
          </w:p>
        </w:tc>
        <w:tc>
          <w:tcPr>
            <w:tcW w:w="2880" w:type="dxa"/>
          </w:tcPr>
          <w:p w14:paraId="6FC65AC7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Dodržanie SLA ≥ 90 %</w:t>
            </w:r>
          </w:p>
        </w:tc>
      </w:tr>
      <w:tr w:rsidR="008C3570" w14:paraId="747F8C9A" w14:textId="77777777" w:rsidTr="00887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518434" w14:textId="77777777" w:rsidR="008C3570" w:rsidRDefault="00000000">
            <w:r>
              <w:t>Q3</w:t>
            </w:r>
          </w:p>
        </w:tc>
        <w:tc>
          <w:tcPr>
            <w:tcW w:w="2880" w:type="dxa"/>
          </w:tcPr>
          <w:p w14:paraId="37497D62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Automatické objednávanie spotrebáku, rozšírenie portfólia</w:t>
            </w:r>
          </w:p>
        </w:tc>
        <w:tc>
          <w:tcPr>
            <w:tcW w:w="2880" w:type="dxa"/>
          </w:tcPr>
          <w:p w14:paraId="195BDED0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NPS ≥ 55</w:t>
            </w:r>
          </w:p>
        </w:tc>
      </w:tr>
      <w:tr w:rsidR="008C3570" w14:paraId="2CF25406" w14:textId="77777777" w:rsidTr="00887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41F53E" w14:textId="77777777" w:rsidR="008C3570" w:rsidRDefault="00000000">
            <w:r>
              <w:t>Q4</w:t>
            </w:r>
          </w:p>
        </w:tc>
        <w:tc>
          <w:tcPr>
            <w:tcW w:w="2880" w:type="dxa"/>
          </w:tcPr>
          <w:p w14:paraId="696A2AC1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40–60 B2B klientov, stabilné MPS príjmy, bod zvratu</w:t>
            </w:r>
          </w:p>
        </w:tc>
        <w:tc>
          <w:tcPr>
            <w:tcW w:w="2880" w:type="dxa"/>
          </w:tcPr>
          <w:p w14:paraId="28F72926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NPS ≥ 60</w:t>
            </w:r>
          </w:p>
        </w:tc>
      </w:tr>
    </w:tbl>
    <w:p w14:paraId="678E2D03" w14:textId="1265BD89" w:rsidR="008C3570" w:rsidRPr="00445BC5" w:rsidRDefault="00000000">
      <w:pPr>
        <w:pStyle w:val="Heading1"/>
        <w:rPr>
          <w:color w:val="000000" w:themeColor="text1"/>
        </w:rPr>
      </w:pPr>
      <w:r w:rsidRPr="00445BC5">
        <w:rPr>
          <w:color w:val="000000" w:themeColor="text1"/>
        </w:rPr>
        <w:t>14</w:t>
      </w:r>
      <w:r w:rsidR="00364B35">
        <w:rPr>
          <w:color w:val="000000" w:themeColor="text1"/>
        </w:rPr>
        <w:t>)</w:t>
      </w:r>
      <w:r w:rsidRPr="00445BC5">
        <w:rPr>
          <w:color w:val="000000" w:themeColor="text1"/>
        </w:rPr>
        <w:t xml:space="preserve"> Rizikové faktory – SWOT analýza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1948"/>
        <w:gridCol w:w="2820"/>
        <w:gridCol w:w="1998"/>
        <w:gridCol w:w="1854"/>
      </w:tblGrid>
      <w:tr w:rsidR="008C3570" w14:paraId="63C85D5B" w14:textId="77777777" w:rsidTr="008C3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461CD31" w14:textId="77777777" w:rsidR="008C3570" w:rsidRDefault="00000000">
            <w:r>
              <w:t>Riziko</w:t>
            </w:r>
          </w:p>
        </w:tc>
        <w:tc>
          <w:tcPr>
            <w:tcW w:w="2160" w:type="dxa"/>
          </w:tcPr>
          <w:p w14:paraId="4709A95E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Pravdepodobnosť/Dopad</w:t>
            </w:r>
          </w:p>
        </w:tc>
        <w:tc>
          <w:tcPr>
            <w:tcW w:w="2160" w:type="dxa"/>
          </w:tcPr>
          <w:p w14:paraId="58B34973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Mitigácia</w:t>
            </w:r>
          </w:p>
        </w:tc>
        <w:tc>
          <w:tcPr>
            <w:tcW w:w="2160" w:type="dxa"/>
          </w:tcPr>
          <w:p w14:paraId="7115937F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Vlastník</w:t>
            </w:r>
          </w:p>
        </w:tc>
      </w:tr>
      <w:tr w:rsidR="008C3570" w14:paraId="5A930A5F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8B24D65" w14:textId="77777777" w:rsidR="008C3570" w:rsidRDefault="00000000">
            <w:r>
              <w:t>Meškania dodávok dielov</w:t>
            </w:r>
          </w:p>
        </w:tc>
        <w:tc>
          <w:tcPr>
            <w:tcW w:w="2160" w:type="dxa"/>
          </w:tcPr>
          <w:p w14:paraId="0B4FCD4C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Stredné/Vysoký</w:t>
            </w:r>
          </w:p>
        </w:tc>
        <w:tc>
          <w:tcPr>
            <w:tcW w:w="2160" w:type="dxa"/>
          </w:tcPr>
          <w:p w14:paraId="0F839988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Viacerí dodávatelia; sklad A/B položiek</w:t>
            </w:r>
          </w:p>
        </w:tc>
        <w:tc>
          <w:tcPr>
            <w:tcW w:w="2160" w:type="dxa"/>
          </w:tcPr>
          <w:p w14:paraId="46A59D5E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Servis</w:t>
            </w:r>
          </w:p>
        </w:tc>
      </w:tr>
      <w:tr w:rsidR="008C3570" w14:paraId="3BE8E599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601B594" w14:textId="77777777" w:rsidR="008C3570" w:rsidRDefault="00000000">
            <w:r>
              <w:t>Cenový tlak e‑shopov</w:t>
            </w:r>
          </w:p>
        </w:tc>
        <w:tc>
          <w:tcPr>
            <w:tcW w:w="2160" w:type="dxa"/>
          </w:tcPr>
          <w:p w14:paraId="1A9FCB28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Stredné/Stredný</w:t>
            </w:r>
          </w:p>
        </w:tc>
        <w:tc>
          <w:tcPr>
            <w:tcW w:w="2160" w:type="dxa"/>
          </w:tcPr>
          <w:p w14:paraId="7F416F94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Fokus na SLA a lokálnu odozvu; pridaná hodnota</w:t>
            </w:r>
          </w:p>
        </w:tc>
        <w:tc>
          <w:tcPr>
            <w:tcW w:w="2160" w:type="dxa"/>
          </w:tcPr>
          <w:p w14:paraId="0C628DDC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Obchod</w:t>
            </w:r>
          </w:p>
        </w:tc>
      </w:tr>
      <w:tr w:rsidR="008C3570" w14:paraId="73B0E7D3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0BCECA8" w14:textId="77777777" w:rsidR="008C3570" w:rsidRDefault="00000000">
            <w:r>
              <w:t>Závislosť na kľúčovej osobe</w:t>
            </w:r>
          </w:p>
        </w:tc>
        <w:tc>
          <w:tcPr>
            <w:tcW w:w="2160" w:type="dxa"/>
          </w:tcPr>
          <w:p w14:paraId="1ACFCD37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Nízke/Vysoký</w:t>
            </w:r>
          </w:p>
        </w:tc>
        <w:tc>
          <w:tcPr>
            <w:tcW w:w="2160" w:type="dxa"/>
          </w:tcPr>
          <w:p w14:paraId="310064EA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Dokumentácia procesov; záložní technici</w:t>
            </w:r>
          </w:p>
        </w:tc>
        <w:tc>
          <w:tcPr>
            <w:tcW w:w="2160" w:type="dxa"/>
          </w:tcPr>
          <w:p w14:paraId="772C25BE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Konateľ</w:t>
            </w:r>
          </w:p>
        </w:tc>
      </w:tr>
      <w:tr w:rsidR="008C3570" w14:paraId="4EB82F44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4BA88F4" w14:textId="77777777" w:rsidR="008C3570" w:rsidRDefault="00000000">
            <w:r>
              <w:t>Reklamácie kvality</w:t>
            </w:r>
          </w:p>
        </w:tc>
        <w:tc>
          <w:tcPr>
            <w:tcW w:w="2160" w:type="dxa"/>
          </w:tcPr>
          <w:p w14:paraId="6324E9DB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Nízke/Stredný</w:t>
            </w:r>
          </w:p>
        </w:tc>
        <w:tc>
          <w:tcPr>
            <w:tcW w:w="2160" w:type="dxa"/>
          </w:tcPr>
          <w:p w14:paraId="1A2C6202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Kontrola kvality dielov; jasné záručné podmienky</w:t>
            </w:r>
          </w:p>
        </w:tc>
        <w:tc>
          <w:tcPr>
            <w:tcW w:w="2160" w:type="dxa"/>
          </w:tcPr>
          <w:p w14:paraId="33B8AC56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Servis</w:t>
            </w:r>
          </w:p>
        </w:tc>
      </w:tr>
    </w:tbl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C3570" w14:paraId="24A0B673" w14:textId="77777777" w:rsidTr="008C3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AFA1D3F" w14:textId="77777777" w:rsidR="008C3570" w:rsidRDefault="00000000">
            <w:r>
              <w:t>Silné stránky</w:t>
            </w:r>
          </w:p>
        </w:tc>
        <w:tc>
          <w:tcPr>
            <w:tcW w:w="4320" w:type="dxa"/>
          </w:tcPr>
          <w:p w14:paraId="3840AFB0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Slabé stránky</w:t>
            </w:r>
          </w:p>
        </w:tc>
      </w:tr>
      <w:tr w:rsidR="008C3570" w14:paraId="727C570F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842681" w14:textId="77777777" w:rsidR="008C3570" w:rsidRDefault="00000000">
            <w:r>
              <w:t>• Lokálny rýchly servis</w:t>
            </w:r>
            <w:r>
              <w:br/>
              <w:t>• Flexibilná multiznačková ponuka</w:t>
            </w:r>
            <w:r>
              <w:br/>
              <w:t>• Transparentné SLA a ceny</w:t>
            </w:r>
          </w:p>
        </w:tc>
        <w:tc>
          <w:tcPr>
            <w:tcW w:w="4320" w:type="dxa"/>
          </w:tcPr>
          <w:p w14:paraId="1CC5FCB4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Nová značka na trhu</w:t>
            </w:r>
            <w:r>
              <w:br/>
              <w:t>• Obmedzený počiatočný marketingový rozpočet</w:t>
            </w:r>
          </w:p>
        </w:tc>
      </w:tr>
      <w:tr w:rsidR="008C3570" w14:paraId="1726E986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724DA34" w14:textId="77777777" w:rsidR="008C3570" w:rsidRDefault="00000000">
            <w:r>
              <w:lastRenderedPageBreak/>
              <w:t>Príležitosti</w:t>
            </w:r>
          </w:p>
        </w:tc>
        <w:tc>
          <w:tcPr>
            <w:tcW w:w="4320" w:type="dxa"/>
          </w:tcPr>
          <w:p w14:paraId="4BD3CB31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Hrozby</w:t>
            </w:r>
          </w:p>
        </w:tc>
      </w:tr>
      <w:tr w:rsidR="008C3570" w14:paraId="03CA4B8B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AD98189" w14:textId="77777777" w:rsidR="008C3570" w:rsidRDefault="00000000">
            <w:r>
              <w:t>• Rast MPS a digitalizácie</w:t>
            </w:r>
            <w:r>
              <w:br/>
              <w:t>• Partnerstvá so školami/SME</w:t>
            </w:r>
          </w:p>
        </w:tc>
        <w:tc>
          <w:tcPr>
            <w:tcW w:w="4320" w:type="dxa"/>
          </w:tcPr>
          <w:p w14:paraId="154B4608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Silná konkurencia e‑shopov</w:t>
            </w:r>
            <w:r>
              <w:br/>
              <w:t>• Klesajúci objem tlače</w:t>
            </w:r>
          </w:p>
        </w:tc>
      </w:tr>
      <w:tr w:rsidR="008C3570" w14:paraId="1AA67998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2C0D48A" w14:textId="77777777" w:rsidR="008C3570" w:rsidRDefault="008C3570"/>
        </w:tc>
        <w:tc>
          <w:tcPr>
            <w:tcW w:w="4320" w:type="dxa"/>
          </w:tcPr>
          <w:p w14:paraId="3AA658B9" w14:textId="77777777" w:rsidR="008C3570" w:rsidRDefault="008C3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93722A" w14:textId="77777777" w:rsidR="008C3570" w:rsidRPr="00445BC5" w:rsidRDefault="00000000">
      <w:pPr>
        <w:pStyle w:val="Heading1"/>
        <w:rPr>
          <w:color w:val="000000" w:themeColor="text1"/>
        </w:rPr>
      </w:pPr>
      <w:r w:rsidRPr="00445BC5">
        <w:rPr>
          <w:color w:val="000000" w:themeColor="text1"/>
        </w:rPr>
        <w:t>15. Finančný plán</w:t>
      </w:r>
    </w:p>
    <w:p w14:paraId="568FAD11" w14:textId="77777777" w:rsidR="008C3570" w:rsidRDefault="00000000">
      <w:r>
        <w:t>Počiatočné investície (zriadenie):</w:t>
      </w:r>
    </w:p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8C3570" w14:paraId="345804E9" w14:textId="77777777" w:rsidTr="00445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EF5019" w14:textId="77777777" w:rsidR="008C3570" w:rsidRDefault="00000000">
            <w:r>
              <w:t>Položka</w:t>
            </w:r>
          </w:p>
        </w:tc>
        <w:tc>
          <w:tcPr>
            <w:tcW w:w="2880" w:type="dxa"/>
          </w:tcPr>
          <w:p w14:paraId="57E0B0A3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Suma (€)</w:t>
            </w:r>
          </w:p>
        </w:tc>
        <w:tc>
          <w:tcPr>
            <w:tcW w:w="2880" w:type="dxa"/>
          </w:tcPr>
          <w:p w14:paraId="61E54A15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Poznámky</w:t>
            </w:r>
          </w:p>
        </w:tc>
      </w:tr>
      <w:tr w:rsidR="008C3570" w14:paraId="21F89734" w14:textId="77777777" w:rsidTr="00445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FC12D19" w14:textId="77777777" w:rsidR="008C3570" w:rsidRDefault="00000000">
            <w:r>
              <w:t>Založenie spoločnosti a právne služby</w:t>
            </w:r>
          </w:p>
        </w:tc>
        <w:tc>
          <w:tcPr>
            <w:tcW w:w="2880" w:type="dxa"/>
          </w:tcPr>
          <w:p w14:paraId="20EBD261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2880" w:type="dxa"/>
          </w:tcPr>
          <w:p w14:paraId="11F292DB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Poplatky do registra, zmluvy</w:t>
            </w:r>
          </w:p>
        </w:tc>
      </w:tr>
      <w:tr w:rsidR="008C3570" w14:paraId="6DE96743" w14:textId="77777777" w:rsidTr="00445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8CD6FD8" w14:textId="77777777" w:rsidR="008C3570" w:rsidRDefault="00000000">
            <w:r>
              <w:t>Náradie a diagnostika</w:t>
            </w:r>
          </w:p>
        </w:tc>
        <w:tc>
          <w:tcPr>
            <w:tcW w:w="2880" w:type="dxa"/>
          </w:tcPr>
          <w:p w14:paraId="5C489605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2880" w:type="dxa"/>
          </w:tcPr>
          <w:p w14:paraId="67B034E0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Multimeter, čistiace sady, SW</w:t>
            </w:r>
          </w:p>
        </w:tc>
      </w:tr>
      <w:tr w:rsidR="008C3570" w14:paraId="230192F1" w14:textId="77777777" w:rsidTr="00445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E2B7924" w14:textId="77777777" w:rsidR="008C3570" w:rsidRDefault="00000000">
            <w:r>
              <w:t>Zásoby A/B (spotrebák)</w:t>
            </w:r>
          </w:p>
        </w:tc>
        <w:tc>
          <w:tcPr>
            <w:tcW w:w="2880" w:type="dxa"/>
          </w:tcPr>
          <w:p w14:paraId="54D32109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1 800</w:t>
            </w:r>
          </w:p>
        </w:tc>
        <w:tc>
          <w:tcPr>
            <w:tcW w:w="2880" w:type="dxa"/>
          </w:tcPr>
          <w:p w14:paraId="42A730A2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Tonery, valce, papier</w:t>
            </w:r>
          </w:p>
        </w:tc>
      </w:tr>
      <w:tr w:rsidR="008C3570" w14:paraId="234BE346" w14:textId="77777777" w:rsidTr="00445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E6EE419" w14:textId="77777777" w:rsidR="008C3570" w:rsidRDefault="00000000">
            <w:r>
              <w:t>Náhradné zariadenie (repas)</w:t>
            </w:r>
          </w:p>
        </w:tc>
        <w:tc>
          <w:tcPr>
            <w:tcW w:w="2880" w:type="dxa"/>
          </w:tcPr>
          <w:p w14:paraId="4F313D91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</w:t>
            </w:r>
          </w:p>
        </w:tc>
        <w:tc>
          <w:tcPr>
            <w:tcW w:w="2880" w:type="dxa"/>
          </w:tcPr>
          <w:p w14:paraId="2F13BD24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 klientov s balíkom Premium SLA</w:t>
            </w:r>
          </w:p>
        </w:tc>
      </w:tr>
      <w:tr w:rsidR="008C3570" w14:paraId="5B8809AD" w14:textId="77777777" w:rsidTr="00445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15ABC10" w14:textId="77777777" w:rsidR="008C3570" w:rsidRDefault="00000000">
            <w:r>
              <w:t>Marketing a web (spustenie)</w:t>
            </w:r>
          </w:p>
        </w:tc>
        <w:tc>
          <w:tcPr>
            <w:tcW w:w="2880" w:type="dxa"/>
          </w:tcPr>
          <w:p w14:paraId="00ED7E2B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880" w:type="dxa"/>
          </w:tcPr>
          <w:p w14:paraId="320DEE9F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Logo, web, reklama</w:t>
            </w:r>
          </w:p>
        </w:tc>
      </w:tr>
      <w:tr w:rsidR="008C3570" w14:paraId="5EC821EE" w14:textId="77777777" w:rsidTr="00445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CE814DE" w14:textId="77777777" w:rsidR="008C3570" w:rsidRDefault="00000000">
            <w:r>
              <w:t>Rezerva</w:t>
            </w:r>
          </w:p>
        </w:tc>
        <w:tc>
          <w:tcPr>
            <w:tcW w:w="2880" w:type="dxa"/>
          </w:tcPr>
          <w:p w14:paraId="3E7550BB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1 000</w:t>
            </w:r>
          </w:p>
        </w:tc>
        <w:tc>
          <w:tcPr>
            <w:tcW w:w="2880" w:type="dxa"/>
          </w:tcPr>
          <w:p w14:paraId="35A6E5BC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Neočakávané výdavky</w:t>
            </w:r>
          </w:p>
        </w:tc>
      </w:tr>
    </w:tbl>
    <w:p w14:paraId="3ECA8FFC" w14:textId="77777777" w:rsidR="008C3570" w:rsidRDefault="00000000">
      <w:r>
        <w:t>Mesačné OPEX (stabilný stav):</w:t>
      </w: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314"/>
        <w:gridCol w:w="4306"/>
      </w:tblGrid>
      <w:tr w:rsidR="008C3570" w14:paraId="7A0A51EB" w14:textId="77777777" w:rsidTr="008C3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029F4B" w14:textId="77777777" w:rsidR="008C3570" w:rsidRDefault="00000000">
            <w:r>
              <w:t>Položka</w:t>
            </w:r>
          </w:p>
        </w:tc>
        <w:tc>
          <w:tcPr>
            <w:tcW w:w="4320" w:type="dxa"/>
          </w:tcPr>
          <w:p w14:paraId="0BA5FDE8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Mesačne (€)</w:t>
            </w:r>
          </w:p>
        </w:tc>
      </w:tr>
      <w:tr w:rsidR="008C3570" w14:paraId="1ED8A752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8F59DC0" w14:textId="77777777" w:rsidR="008C3570" w:rsidRDefault="00000000">
            <w:r>
              <w:t>Nájom/sklad</w:t>
            </w:r>
          </w:p>
        </w:tc>
        <w:tc>
          <w:tcPr>
            <w:tcW w:w="4320" w:type="dxa"/>
          </w:tcPr>
          <w:p w14:paraId="01B1D8D9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400</w:t>
            </w:r>
          </w:p>
        </w:tc>
      </w:tr>
      <w:tr w:rsidR="008C3570" w14:paraId="36F0451C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897A7E4" w14:textId="77777777" w:rsidR="008C3570" w:rsidRDefault="00000000">
            <w:r>
              <w:t>Energie/Internet/Telefón</w:t>
            </w:r>
          </w:p>
        </w:tc>
        <w:tc>
          <w:tcPr>
            <w:tcW w:w="4320" w:type="dxa"/>
          </w:tcPr>
          <w:p w14:paraId="6D10C206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</w:t>
            </w:r>
          </w:p>
        </w:tc>
      </w:tr>
      <w:tr w:rsidR="008C3570" w14:paraId="7AB60D98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A98106C" w14:textId="77777777" w:rsidR="008C3570" w:rsidRDefault="00000000">
            <w:r>
              <w:t>Účtovníctvo/Administratíva</w:t>
            </w:r>
          </w:p>
        </w:tc>
        <w:tc>
          <w:tcPr>
            <w:tcW w:w="4320" w:type="dxa"/>
          </w:tcPr>
          <w:p w14:paraId="76BAE37C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</w:tr>
      <w:tr w:rsidR="008C3570" w14:paraId="37B46643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3482AB" w14:textId="77777777" w:rsidR="008C3570" w:rsidRDefault="00000000">
            <w:r>
              <w:t>Marketing (priebežne)</w:t>
            </w:r>
          </w:p>
        </w:tc>
        <w:tc>
          <w:tcPr>
            <w:tcW w:w="4320" w:type="dxa"/>
          </w:tcPr>
          <w:p w14:paraId="3A85BD1A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</w:t>
            </w:r>
          </w:p>
        </w:tc>
      </w:tr>
      <w:tr w:rsidR="008C3570" w14:paraId="654AD78D" w14:textId="77777777" w:rsidTr="008C3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C3EDAF" w14:textId="77777777" w:rsidR="008C3570" w:rsidRDefault="00000000">
            <w:r>
              <w:t>Servisné výjazdy/logistika</w:t>
            </w:r>
          </w:p>
        </w:tc>
        <w:tc>
          <w:tcPr>
            <w:tcW w:w="4320" w:type="dxa"/>
          </w:tcPr>
          <w:p w14:paraId="5D822824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</w:t>
            </w:r>
          </w:p>
        </w:tc>
      </w:tr>
      <w:tr w:rsidR="008C3570" w14:paraId="0FE94336" w14:textId="77777777" w:rsidTr="008C35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33C1A56" w14:textId="77777777" w:rsidR="008C3570" w:rsidRDefault="00000000">
            <w:r>
              <w:t>Ostatné (licencie/poistenie)</w:t>
            </w:r>
          </w:p>
        </w:tc>
        <w:tc>
          <w:tcPr>
            <w:tcW w:w="4320" w:type="dxa"/>
          </w:tcPr>
          <w:p w14:paraId="33CB0E1D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</w:tr>
    </w:tbl>
    <w:p w14:paraId="02C41C7A" w14:textId="77777777" w:rsidR="008C3570" w:rsidRDefault="00000000">
      <w:r>
        <w:t>Model tržieb: marža z predaja hardvéru 10–20 %; hrubá marža zo servisu ~60 %; kontrakty MPS s cenou za stránku poskytujú opakované príjmy. Plánovaný mix v 1. roku: predaj 50 %, servis 30 %, MPS 20 %.</w:t>
      </w:r>
    </w:p>
    <w:tbl>
      <w:tblPr>
        <w:tblStyle w:val="DarkList-Accent2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C3570" w14:paraId="0895BF68" w14:textId="77777777" w:rsidTr="00445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8852E17" w14:textId="77777777" w:rsidR="008C3570" w:rsidRDefault="00000000">
            <w:r>
              <w:t>Rok</w:t>
            </w:r>
          </w:p>
        </w:tc>
        <w:tc>
          <w:tcPr>
            <w:tcW w:w="1728" w:type="dxa"/>
          </w:tcPr>
          <w:p w14:paraId="684603EB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Tržby (€)</w:t>
            </w:r>
          </w:p>
        </w:tc>
        <w:tc>
          <w:tcPr>
            <w:tcW w:w="1728" w:type="dxa"/>
          </w:tcPr>
          <w:p w14:paraId="61113DDD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Hrubá marža (€)</w:t>
            </w:r>
          </w:p>
        </w:tc>
        <w:tc>
          <w:tcPr>
            <w:tcW w:w="1728" w:type="dxa"/>
          </w:tcPr>
          <w:p w14:paraId="6D7F2BE9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OPEX (€)</w:t>
            </w:r>
          </w:p>
        </w:tc>
        <w:tc>
          <w:tcPr>
            <w:tcW w:w="1728" w:type="dxa"/>
          </w:tcPr>
          <w:p w14:paraId="42C487AD" w14:textId="77777777" w:rsidR="008C357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EBITDA (€)</w:t>
            </w:r>
          </w:p>
        </w:tc>
      </w:tr>
      <w:tr w:rsidR="008C3570" w14:paraId="0F11F6B7" w14:textId="77777777" w:rsidTr="00445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3DCBE29" w14:textId="77777777" w:rsidR="008C3570" w:rsidRDefault="00000000">
            <w:r>
              <w:t>1</w:t>
            </w:r>
          </w:p>
        </w:tc>
        <w:tc>
          <w:tcPr>
            <w:tcW w:w="1728" w:type="dxa"/>
          </w:tcPr>
          <w:p w14:paraId="767832BD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45 000</w:t>
            </w:r>
          </w:p>
        </w:tc>
        <w:tc>
          <w:tcPr>
            <w:tcW w:w="1728" w:type="dxa"/>
          </w:tcPr>
          <w:p w14:paraId="7C3F62A2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18 000</w:t>
            </w:r>
          </w:p>
        </w:tc>
        <w:tc>
          <w:tcPr>
            <w:tcW w:w="1728" w:type="dxa"/>
          </w:tcPr>
          <w:p w14:paraId="26B7E94C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12 000</w:t>
            </w:r>
          </w:p>
        </w:tc>
        <w:tc>
          <w:tcPr>
            <w:tcW w:w="1728" w:type="dxa"/>
          </w:tcPr>
          <w:p w14:paraId="787DD99B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6 000</w:t>
            </w:r>
          </w:p>
        </w:tc>
      </w:tr>
      <w:tr w:rsidR="008C3570" w14:paraId="206B88EA" w14:textId="77777777" w:rsidTr="00445B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F327112" w14:textId="77777777" w:rsidR="008C3570" w:rsidRDefault="00000000">
            <w:r>
              <w:t>2</w:t>
            </w:r>
          </w:p>
        </w:tc>
        <w:tc>
          <w:tcPr>
            <w:tcW w:w="1728" w:type="dxa"/>
          </w:tcPr>
          <w:p w14:paraId="0D2887EC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60 000</w:t>
            </w:r>
          </w:p>
        </w:tc>
        <w:tc>
          <w:tcPr>
            <w:tcW w:w="1728" w:type="dxa"/>
          </w:tcPr>
          <w:p w14:paraId="66F32E0A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24 000</w:t>
            </w:r>
          </w:p>
        </w:tc>
        <w:tc>
          <w:tcPr>
            <w:tcW w:w="1728" w:type="dxa"/>
          </w:tcPr>
          <w:p w14:paraId="1A3A3683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14 000</w:t>
            </w:r>
          </w:p>
        </w:tc>
        <w:tc>
          <w:tcPr>
            <w:tcW w:w="1728" w:type="dxa"/>
          </w:tcPr>
          <w:p w14:paraId="464A0340" w14:textId="77777777" w:rsidR="008C357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10 000</w:t>
            </w:r>
          </w:p>
        </w:tc>
      </w:tr>
      <w:tr w:rsidR="008C3570" w14:paraId="06BD4432" w14:textId="77777777" w:rsidTr="00445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8704A9B" w14:textId="77777777" w:rsidR="008C3570" w:rsidRDefault="00000000">
            <w:r>
              <w:t>3</w:t>
            </w:r>
          </w:p>
        </w:tc>
        <w:tc>
          <w:tcPr>
            <w:tcW w:w="1728" w:type="dxa"/>
          </w:tcPr>
          <w:p w14:paraId="66EAEEBA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78 000</w:t>
            </w:r>
          </w:p>
        </w:tc>
        <w:tc>
          <w:tcPr>
            <w:tcW w:w="1728" w:type="dxa"/>
          </w:tcPr>
          <w:p w14:paraId="5DD54E47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31 200</w:t>
            </w:r>
          </w:p>
        </w:tc>
        <w:tc>
          <w:tcPr>
            <w:tcW w:w="1728" w:type="dxa"/>
          </w:tcPr>
          <w:p w14:paraId="5B28EB88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16 000</w:t>
            </w:r>
          </w:p>
        </w:tc>
        <w:tc>
          <w:tcPr>
            <w:tcW w:w="1728" w:type="dxa"/>
          </w:tcPr>
          <w:p w14:paraId="4BE0B645" w14:textId="77777777" w:rsidR="008C357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15 200</w:t>
            </w:r>
          </w:p>
        </w:tc>
      </w:tr>
    </w:tbl>
    <w:p w14:paraId="25EDDE73" w14:textId="77777777" w:rsidR="008C3570" w:rsidRDefault="00000000">
      <w:r>
        <w:t>Bod zvratu: pri fixných mesačných nákladoch ~1 150 € a priemernej hrubej marži ~42 % je potrebné dosiahnuť mesačné tržby 2 700–2 900 €. Cieľ dosiahnuť v mesiacoch 8–10.</w:t>
      </w:r>
    </w:p>
    <w:p w14:paraId="317BA2AB" w14:textId="77777777" w:rsidR="008C3570" w:rsidRDefault="00000000">
      <w:r>
        <w:t>Financovanie: vlastný kapitál a prípadne voliteľný mikroúver/grant; očakávaná návratnosť 18–24 mesiacov, ak sa dosiahnu ciele tržieb.</w:t>
      </w:r>
    </w:p>
    <w:p w14:paraId="6F1C3922" w14:textId="77777777" w:rsidR="008C3570" w:rsidRDefault="00000000">
      <w:r>
        <w:t xml:space="preserve">Vážení čitatelia, prosím pamätajte, že Arasaka bude aj naďalej chrániť a zhodnocovať váš kapitál s nekompromisnou disciplínou. </w:t>
      </w:r>
      <w:r w:rsidRPr="0088789F">
        <w:rPr>
          <w:b/>
          <w:bCs/>
        </w:rPr>
        <w:t>Koniec vždy ospravedlňuje prostriedky.</w:t>
      </w:r>
    </w:p>
    <w:sectPr w:rsidR="008C35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263373"/>
    <w:multiLevelType w:val="hybridMultilevel"/>
    <w:tmpl w:val="0B120056"/>
    <w:lvl w:ilvl="0" w:tplc="44A4ACB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95749">
    <w:abstractNumId w:val="8"/>
  </w:num>
  <w:num w:numId="2" w16cid:durableId="764956548">
    <w:abstractNumId w:val="6"/>
  </w:num>
  <w:num w:numId="3" w16cid:durableId="2015647031">
    <w:abstractNumId w:val="5"/>
  </w:num>
  <w:num w:numId="4" w16cid:durableId="1605772529">
    <w:abstractNumId w:val="4"/>
  </w:num>
  <w:num w:numId="5" w16cid:durableId="1543008950">
    <w:abstractNumId w:val="7"/>
  </w:num>
  <w:num w:numId="6" w16cid:durableId="1472669391">
    <w:abstractNumId w:val="3"/>
  </w:num>
  <w:num w:numId="7" w16cid:durableId="1851797130">
    <w:abstractNumId w:val="2"/>
  </w:num>
  <w:num w:numId="8" w16cid:durableId="1646860969">
    <w:abstractNumId w:val="1"/>
  </w:num>
  <w:num w:numId="9" w16cid:durableId="1458524827">
    <w:abstractNumId w:val="0"/>
  </w:num>
  <w:num w:numId="10" w16cid:durableId="1939168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4B35"/>
    <w:rsid w:val="003C5E6D"/>
    <w:rsid w:val="00445BC5"/>
    <w:rsid w:val="0044608B"/>
    <w:rsid w:val="0088789F"/>
    <w:rsid w:val="008C357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0FA670"/>
  <w14:defaultImageDpi w14:val="300"/>
  <w15:docId w15:val="{EA6C6780-B5F4-4607-A4E6-6829E5BD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45B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shd w:val="clear" w:color="auto" w:fill="DDD9C3" w:themeFill="background2" w:themeFillShade="E6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  <w:tblPr/>
      <w:tcPr>
        <w:shd w:val="clear" w:color="auto" w:fill="943634" w:themeFill="accent2" w:themeFillShade="B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Table4-Accent2">
    <w:name w:val="List Table 4 Accent 2"/>
    <w:basedOn w:val="TableNormal"/>
    <w:uiPriority w:val="49"/>
    <w:rsid w:val="00445BC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445BC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8878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Frodo Legolas</cp:lastModifiedBy>
  <cp:revision>3</cp:revision>
  <dcterms:created xsi:type="dcterms:W3CDTF">2025-10-26T22:27:00Z</dcterms:created>
  <dcterms:modified xsi:type="dcterms:W3CDTF">2025-10-26T22:39:00Z</dcterms:modified>
  <cp:category/>
</cp:coreProperties>
</file>